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CE" w:rsidRDefault="00ED4ACE"/>
    <w:p w:rsidR="00786EEE" w:rsidRDefault="00786EEE"/>
    <w:p w:rsidR="00786EEE" w:rsidRDefault="00786EEE" w:rsidP="00786EEE">
      <w:pPr>
        <w:jc w:val="center"/>
        <w:rPr>
          <w:lang w:val="ro-RO"/>
        </w:rPr>
      </w:pPr>
      <w:r>
        <w:t>ANUNŢ DE PARTICIPARE</w:t>
      </w:r>
    </w:p>
    <w:p w:rsidR="0082540C" w:rsidRDefault="0082540C" w:rsidP="0082540C">
      <w:pPr>
        <w:rPr>
          <w:lang w:val="ro-RO"/>
        </w:rPr>
      </w:pPr>
    </w:p>
    <w:p w:rsidR="0082540C" w:rsidRDefault="001E1B3E" w:rsidP="001E1B3E">
      <w:pPr>
        <w:pStyle w:val="ListParagraph"/>
        <w:ind w:left="0"/>
      </w:pPr>
      <w:r>
        <w:rPr>
          <w:lang w:val="ro-RO"/>
        </w:rPr>
        <w:t xml:space="preserve">            1. </w:t>
      </w:r>
      <w:r w:rsidR="0082540C">
        <w:rPr>
          <w:lang w:val="ro-RO"/>
        </w:rPr>
        <w:t>Informaţii generale privind autoritatea contractantă</w:t>
      </w:r>
      <w:r w:rsidR="006716B8">
        <w:rPr>
          <w:lang w:val="ro-RO"/>
        </w:rPr>
        <w:t xml:space="preserve">, în special denumirea, codul fiscal , adresa, numarul de telefon, telefax şi/ sau adresa de e-mail ale persoanei  de contact: Comuna  Şimand, </w:t>
      </w:r>
      <w:r w:rsidR="00976BBD">
        <w:rPr>
          <w:lang w:val="ro-RO"/>
        </w:rPr>
        <w:t xml:space="preserve">Cod fiscal </w:t>
      </w:r>
      <w:r>
        <w:rPr>
          <w:lang w:val="ro-RO"/>
        </w:rPr>
        <w:t xml:space="preserve">3519356, </w:t>
      </w:r>
      <w:r w:rsidR="006716B8">
        <w:rPr>
          <w:lang w:val="ro-RO"/>
        </w:rPr>
        <w:t>strada Principală, nr. 1119, judeţul Arad, telefon 0257</w:t>
      </w:r>
      <w:r w:rsidR="00355C4C">
        <w:t xml:space="preserve">/373700, fax  0257/373311, e-mail  </w:t>
      </w:r>
      <w:hyperlink r:id="rId5" w:history="1">
        <w:r w:rsidRPr="00D85C03">
          <w:rPr>
            <w:rStyle w:val="Hyperlink"/>
          </w:rPr>
          <w:t>lavinia.untaru@yahoo.com</w:t>
        </w:r>
      </w:hyperlink>
      <w:r>
        <w:t>.</w:t>
      </w:r>
    </w:p>
    <w:p w:rsidR="001E1B3E" w:rsidRDefault="001E1B3E" w:rsidP="001E1B3E">
      <w:pPr>
        <w:pStyle w:val="ListParagraph"/>
        <w:ind w:left="0"/>
        <w:rPr>
          <w:lang w:val="ro-RO"/>
        </w:rPr>
      </w:pPr>
      <w:r>
        <w:rPr>
          <w:lang w:val="ro-RO"/>
        </w:rPr>
        <w:t xml:space="preserve">            2. Reglement</w:t>
      </w:r>
      <w:r w:rsidR="00F203DF">
        <w:rPr>
          <w:lang w:val="ro-RO"/>
        </w:rPr>
        <w:t xml:space="preserve">ări  legale privind acordarea de finanţare  nerambursabilă Legea nr. 350/2005 privind regimul  finanţărilor nerambursabile din fondurile publice alocate  pentru activităţi nonprofit de interes  general , H. C. L.  nr.  12/27. 02. 2020 privind aprobarea bugetului  de venituri  şi cheltuieli  pentru anul 2020 precum şi H. C. L. nr. 42/ 18. 04. 2017 privind aprobarea Ghidului de finanţare.  </w:t>
      </w:r>
    </w:p>
    <w:p w:rsidR="007B0A85" w:rsidRDefault="0017392C" w:rsidP="001E1B3E">
      <w:pPr>
        <w:pStyle w:val="ListParagraph"/>
        <w:ind w:left="0"/>
      </w:pPr>
      <w:r>
        <w:rPr>
          <w:lang w:val="ro-RO"/>
        </w:rPr>
        <w:t xml:space="preserve">            3. Programe</w:t>
      </w:r>
      <w:r w:rsidR="00805775">
        <w:rPr>
          <w:lang w:val="ro-RO"/>
        </w:rPr>
        <w:t>le pentru care se acordă finanţă</w:t>
      </w:r>
      <w:r>
        <w:rPr>
          <w:lang w:val="ro-RO"/>
        </w:rPr>
        <w:t>ri nerambursabile de la bugetul local al Comunei Şimand în anul 2020 sunt:</w:t>
      </w:r>
      <w:r w:rsidR="003B7935">
        <w:rPr>
          <w:lang w:val="ro-RO"/>
        </w:rPr>
        <w:t xml:space="preserve">  program  cultural</w:t>
      </w:r>
      <w:r>
        <w:rPr>
          <w:lang w:val="ro-RO"/>
        </w:rPr>
        <w:t xml:space="preserve"> „</w:t>
      </w:r>
      <w:r w:rsidR="003D5890">
        <w:rPr>
          <w:lang w:val="ro-RO"/>
        </w:rPr>
        <w:t xml:space="preserve"> </w:t>
      </w:r>
      <w:r>
        <w:rPr>
          <w:lang w:val="ro-RO"/>
        </w:rPr>
        <w:t xml:space="preserve">Creşterea  nivelului de informare a tinerilor cu privire la valorile tradiţiei, promovarea folclorului local şi achiziţie echipament pentru realizarea activităţii  culturale privind promovarea folclorului local </w:t>
      </w:r>
      <w:r w:rsidR="003D5890">
        <w:rPr>
          <w:lang w:val="ro-RO"/>
        </w:rPr>
        <w:t xml:space="preserve">’’ ; </w:t>
      </w:r>
      <w:r w:rsidR="003B7935">
        <w:rPr>
          <w:lang w:val="ro-RO"/>
        </w:rPr>
        <w:t xml:space="preserve">program sportiv </w:t>
      </w:r>
      <w:r w:rsidR="003D5890">
        <w:rPr>
          <w:lang w:val="ro-RO"/>
        </w:rPr>
        <w:t xml:space="preserve"> ,, Promovarea sportului de performanţă’</w:t>
      </w:r>
      <w:r w:rsidR="003D5890">
        <w:t xml:space="preserve">’ şi ,, Sportul pentru toţi’’  </w:t>
      </w:r>
    </w:p>
    <w:p w:rsidR="0017392C" w:rsidRDefault="007B0A85" w:rsidP="001E1B3E">
      <w:pPr>
        <w:pStyle w:val="ListParagraph"/>
        <w:ind w:left="0"/>
      </w:pPr>
      <w:r>
        <w:t xml:space="preserve">             4. Obiectivul general al programelor: acordarea unor contribuţii financiare din bugetul local al Comunei Şimand pentru proiectele de activitate culturală şi sportivă din comuna Şimand. </w:t>
      </w:r>
      <w:r w:rsidR="003D5890">
        <w:t xml:space="preserve"> </w:t>
      </w:r>
    </w:p>
    <w:p w:rsidR="00090B0C" w:rsidRDefault="00090B0C" w:rsidP="001E1B3E">
      <w:pPr>
        <w:pStyle w:val="ListParagraph"/>
        <w:ind w:left="0"/>
        <w:rPr>
          <w:lang w:val="ro-RO"/>
        </w:rPr>
      </w:pPr>
      <w:r>
        <w:t xml:space="preserve">             5. Suma totală alocată de la bugetul local al Comunei Şimand şi aprobată pentru anul 2020 este de 28.000,00 </w:t>
      </w:r>
      <w:proofErr w:type="gramStart"/>
      <w:r>
        <w:t>lei :</w:t>
      </w:r>
      <w:proofErr w:type="gramEnd"/>
      <w:r>
        <w:t xml:space="preserve"> Program activitate culturală – fond </w:t>
      </w:r>
      <w:r>
        <w:rPr>
          <w:lang w:val="ro-RO"/>
        </w:rPr>
        <w:t xml:space="preserve">de finanţare – 21.000,00 lei si Program activitate sportivă  - fond de finanţare – 7.000,00 lei. </w:t>
      </w:r>
    </w:p>
    <w:p w:rsidR="00090B0C" w:rsidRDefault="00D424C8" w:rsidP="001E1B3E">
      <w:pPr>
        <w:pStyle w:val="ListParagraph"/>
        <w:ind w:left="0"/>
        <w:rPr>
          <w:lang w:val="ro-RO"/>
        </w:rPr>
      </w:pPr>
      <w:r>
        <w:rPr>
          <w:lang w:val="ro-RO"/>
        </w:rPr>
        <w:t xml:space="preserve">             6. </w:t>
      </w:r>
      <w:r w:rsidR="00404F27">
        <w:rPr>
          <w:lang w:val="ro-RO"/>
        </w:rPr>
        <w:t xml:space="preserve">Solicitanţii: persoane juridice fara scop patrimonial ( denumite generic organizaţii) , constituite conform legii. </w:t>
      </w:r>
    </w:p>
    <w:p w:rsidR="002A7FA6" w:rsidRDefault="002A7FA6" w:rsidP="001E1B3E">
      <w:pPr>
        <w:pStyle w:val="ListParagraph"/>
        <w:ind w:left="0"/>
      </w:pPr>
      <w:r>
        <w:rPr>
          <w:lang w:val="ro-RO"/>
        </w:rPr>
        <w:t xml:space="preserve">             7. Docume</w:t>
      </w:r>
      <w:r w:rsidR="008851A6">
        <w:rPr>
          <w:lang w:val="ro-RO"/>
        </w:rPr>
        <w:t>ntaţiile de solicitare a finanţărilor ner</w:t>
      </w:r>
      <w:r>
        <w:rPr>
          <w:lang w:val="ro-RO"/>
        </w:rPr>
        <w:t xml:space="preserve">ambursabile se pot obţine </w:t>
      </w:r>
      <w:r w:rsidR="00917A77">
        <w:rPr>
          <w:lang w:val="ro-RO"/>
        </w:rPr>
        <w:t xml:space="preserve">de pe site-ul instituţiei : </w:t>
      </w:r>
      <w:hyperlink r:id="rId6" w:history="1">
        <w:r w:rsidR="00917A77" w:rsidRPr="00D85C03">
          <w:rPr>
            <w:rStyle w:val="Hyperlink"/>
            <w:lang w:val="ro-RO"/>
          </w:rPr>
          <w:t>www.simand.org</w:t>
        </w:r>
      </w:hyperlink>
      <w:r w:rsidR="00917A77">
        <w:rPr>
          <w:lang w:val="ro-RO"/>
        </w:rPr>
        <w:t xml:space="preserve"> </w:t>
      </w:r>
      <w:r w:rsidR="00917A77">
        <w:t xml:space="preserve"> . </w:t>
      </w:r>
    </w:p>
    <w:p w:rsidR="00917A77" w:rsidRDefault="00917A77" w:rsidP="001E1B3E">
      <w:pPr>
        <w:pStyle w:val="ListParagraph"/>
        <w:ind w:left="0"/>
        <w:rPr>
          <w:lang w:val="ro-RO"/>
        </w:rPr>
      </w:pPr>
      <w:r>
        <w:t xml:space="preserve">             8. </w:t>
      </w:r>
      <w:r w:rsidR="00DB0FA0">
        <w:t xml:space="preserve">Informaţii suplimentare pot fi solicitate </w:t>
      </w:r>
      <w:r w:rsidR="00E83FF4">
        <w:t xml:space="preserve">la </w:t>
      </w:r>
      <w:proofErr w:type="gramStart"/>
      <w:r w:rsidR="00E83FF4">
        <w:t>telefon  0257</w:t>
      </w:r>
      <w:proofErr w:type="gramEnd"/>
      <w:r w:rsidR="00E83FF4">
        <w:t>/ 373118 – Compartiment  Achiziţii Publice, cu cel puţin 6 zile înainte de data limită pentru  pentru depunerea propunerilor de proiect.</w:t>
      </w:r>
    </w:p>
    <w:p w:rsidR="009969E1" w:rsidRDefault="009969E1" w:rsidP="001E1B3E">
      <w:pPr>
        <w:pStyle w:val="ListParagraph"/>
        <w:ind w:left="0"/>
        <w:rPr>
          <w:lang w:val="ro-RO"/>
        </w:rPr>
      </w:pPr>
      <w:r>
        <w:rPr>
          <w:lang w:val="ro-RO"/>
        </w:rPr>
        <w:t xml:space="preserve">             9. Data limită de depunere a proiectelor </w:t>
      </w:r>
      <w:r>
        <w:t xml:space="preserve">: 26. 08. 2020, ora 16. </w:t>
      </w:r>
      <w:proofErr w:type="gramStart"/>
      <w:r>
        <w:t>00, la Registratura Comunei Şimand</w:t>
      </w:r>
      <w:r>
        <w:rPr>
          <w:lang w:val="ro-RO"/>
        </w:rPr>
        <w:t>, strada Principală, nr.</w:t>
      </w:r>
      <w:proofErr w:type="gramEnd"/>
      <w:r>
        <w:rPr>
          <w:lang w:val="ro-RO"/>
        </w:rPr>
        <w:t xml:space="preserve"> 1119, judeţul Arad. </w:t>
      </w:r>
    </w:p>
    <w:p w:rsidR="00816126" w:rsidRDefault="00816126" w:rsidP="001E1B3E">
      <w:pPr>
        <w:pStyle w:val="ListParagraph"/>
        <w:ind w:left="0"/>
        <w:rPr>
          <w:lang w:val="ro-RO"/>
        </w:rPr>
      </w:pPr>
      <w:r>
        <w:rPr>
          <w:lang w:val="ro-RO"/>
        </w:rPr>
        <w:t xml:space="preserve">            10. Solicitanţii de finanţare nerambursabilă  trebuie să faca dovada capacităţii de cofinanţare, în procent de minimum 10% din valoarea totală a finanţării. </w:t>
      </w:r>
    </w:p>
    <w:p w:rsidR="00816126" w:rsidRDefault="00816126" w:rsidP="001E1B3E">
      <w:pPr>
        <w:pStyle w:val="ListParagraph"/>
        <w:ind w:left="0"/>
        <w:rPr>
          <w:lang w:val="ro-RO"/>
        </w:rPr>
      </w:pPr>
      <w:r>
        <w:rPr>
          <w:lang w:val="ro-RO"/>
        </w:rPr>
        <w:t xml:space="preserve">            11. Evaluarea şi selecţia proiectelor în vederea obţinerii finanţării nerambursabile se vor face de către Comisia de evaluare şi selecţionare a proiectelor  ce vor beneficia de finanţare nerambursabilă de la bugetul local</w:t>
      </w:r>
      <w:r w:rsidR="00AC5A53">
        <w:rPr>
          <w:lang w:val="ro-RO"/>
        </w:rPr>
        <w:t xml:space="preserve">, numită prin dispoziţie. </w:t>
      </w:r>
    </w:p>
    <w:p w:rsidR="00B81365" w:rsidRDefault="00B81365" w:rsidP="001E1B3E">
      <w:pPr>
        <w:pStyle w:val="ListParagraph"/>
        <w:ind w:left="0"/>
      </w:pPr>
      <w:r>
        <w:rPr>
          <w:lang w:val="ro-RO"/>
        </w:rPr>
        <w:t xml:space="preserve">             12. </w:t>
      </w:r>
      <w:r w:rsidR="00D44B72">
        <w:rPr>
          <w:lang w:val="ro-RO"/>
        </w:rPr>
        <w:t>Criteriile pe baza  cărora se atribuie contractele  de finanţare nerambursabilă şi care, odată stabilite, nu pot fi schimbate pe toată durata de aplicare a procedurii</w:t>
      </w:r>
      <w:r w:rsidR="002F6A5B">
        <w:rPr>
          <w:lang w:val="ro-RO"/>
        </w:rPr>
        <w:t xml:space="preserve"> de atribuire a contractelor de finanţare nerambursabilă, sunt următoarele: </w:t>
      </w:r>
      <w:r w:rsidR="00CB6B9B">
        <w:t xml:space="preserve">cât de relevante sunt obiectivele proiectului- </w:t>
      </w:r>
      <w:r w:rsidR="00F61021">
        <w:t xml:space="preserve">maximum </w:t>
      </w:r>
      <w:r w:rsidR="00CB6B9B">
        <w:t>10 puncte; căt de coerent este proiectul –</w:t>
      </w:r>
      <w:r w:rsidR="00CB6B9B">
        <w:rPr>
          <w:lang w:val="ro-RO"/>
        </w:rPr>
        <w:t xml:space="preserve"> </w:t>
      </w:r>
      <w:r w:rsidR="00F61021">
        <w:rPr>
          <w:lang w:val="ro-RO"/>
        </w:rPr>
        <w:t xml:space="preserve">maximum </w:t>
      </w:r>
      <w:r w:rsidR="00CB6B9B">
        <w:rPr>
          <w:lang w:val="ro-RO"/>
        </w:rPr>
        <w:t>10 puncte</w:t>
      </w:r>
      <w:r w:rsidR="00CB6B9B">
        <w:t>; experienţa anterioară-</w:t>
      </w:r>
      <w:r w:rsidR="00CB6B9B">
        <w:rPr>
          <w:lang w:val="ro-RO"/>
        </w:rPr>
        <w:t xml:space="preserve"> </w:t>
      </w:r>
      <w:r w:rsidR="00F61021">
        <w:rPr>
          <w:lang w:val="ro-RO"/>
        </w:rPr>
        <w:t xml:space="preserve"> maximum </w:t>
      </w:r>
      <w:r w:rsidR="00CB6B9B">
        <w:rPr>
          <w:lang w:val="ro-RO"/>
        </w:rPr>
        <w:t xml:space="preserve">10 </w:t>
      </w:r>
      <w:r w:rsidR="00CB6B9B">
        <w:rPr>
          <w:lang w:val="ro-RO"/>
        </w:rPr>
        <w:lastRenderedPageBreak/>
        <w:t xml:space="preserve">puncte; importanţa şi valoarea – </w:t>
      </w:r>
      <w:r w:rsidR="00F61021">
        <w:rPr>
          <w:lang w:val="ro-RO"/>
        </w:rPr>
        <w:t xml:space="preserve"> maximum </w:t>
      </w:r>
      <w:r w:rsidR="00CB6B9B">
        <w:rPr>
          <w:lang w:val="ro-RO"/>
        </w:rPr>
        <w:t xml:space="preserve">10 puncte; existenţa cadrelor tehnice specializate în cadrul  structurii- </w:t>
      </w:r>
      <w:r w:rsidR="00F61021">
        <w:rPr>
          <w:lang w:val="ro-RO"/>
        </w:rPr>
        <w:t xml:space="preserve"> maximum </w:t>
      </w:r>
      <w:r w:rsidR="00CB6B9B">
        <w:rPr>
          <w:lang w:val="ro-RO"/>
        </w:rPr>
        <w:t xml:space="preserve">10 puncte; creşterea implicării tinerilor în organizarea de proiecte- </w:t>
      </w:r>
      <w:r w:rsidR="00F61021">
        <w:rPr>
          <w:lang w:val="ro-RO"/>
        </w:rPr>
        <w:t xml:space="preserve">maximum </w:t>
      </w:r>
      <w:r w:rsidR="00CB6B9B">
        <w:rPr>
          <w:lang w:val="ro-RO"/>
        </w:rPr>
        <w:t xml:space="preserve">10 puncte; măsura în care proiectul vizează rezultate de impact remarcabil- </w:t>
      </w:r>
      <w:r w:rsidR="00F61021">
        <w:rPr>
          <w:lang w:val="ro-RO"/>
        </w:rPr>
        <w:t xml:space="preserve">maximum </w:t>
      </w:r>
      <w:r w:rsidR="00CB6B9B">
        <w:rPr>
          <w:lang w:val="ro-RO"/>
        </w:rPr>
        <w:t>10 puncte;</w:t>
      </w:r>
      <w:r w:rsidR="00F61021">
        <w:rPr>
          <w:lang w:val="ro-RO"/>
        </w:rPr>
        <w:t xml:space="preserve"> </w:t>
      </w:r>
      <w:r w:rsidR="00CB6B9B">
        <w:rPr>
          <w:lang w:val="ro-RO"/>
        </w:rPr>
        <w:t xml:space="preserve"> vizibilitatea proiectulului </w:t>
      </w:r>
      <w:r w:rsidR="00CB6B9B">
        <w:t>–</w:t>
      </w:r>
      <w:r w:rsidR="00F61021">
        <w:t xml:space="preserve"> maximum </w:t>
      </w:r>
      <w:r w:rsidR="00CB6B9B">
        <w:t xml:space="preserve"> 10 puncte </w:t>
      </w:r>
      <w:r w:rsidR="00F61021">
        <w:t xml:space="preserve">; în ce măsură  rezultatele proiectelor  propuse spre finanţare sunt perspectivă pe termen mediu, lung – maximum 10 puncte; în ce măsură bugetul este clar, realist  şi detaliat pe capitole de cheltuieli în raport cu activităţile propuse, corelate cu obiectivele stabilite – maximum </w:t>
      </w:r>
      <w:r w:rsidR="00F61021">
        <w:rPr>
          <w:lang w:val="ro-RO"/>
        </w:rPr>
        <w:t>10 puncte. Pentru a fi selectată în vederea finanţării, o propunere trebuie să întrunească un procentaj total minim de 65 % din punctajul maxim . În cazul în care procentajul  total obţinut  de o propunere de proiect este mai mic de 65</w:t>
      </w:r>
      <w:r w:rsidR="002D4D19">
        <w:t xml:space="preserve"> %, proiectul nu este eligibil de a primi finanţare.</w:t>
      </w:r>
    </w:p>
    <w:p w:rsidR="002D4D19" w:rsidRDefault="002D4D19" w:rsidP="001E1B3E">
      <w:pPr>
        <w:pStyle w:val="ListParagraph"/>
        <w:ind w:left="0"/>
      </w:pPr>
      <w:r>
        <w:rPr>
          <w:lang w:val="ro-RO"/>
        </w:rPr>
        <w:t xml:space="preserve">              13. Selecţia şi evaluarea proiectelor  se vor face </w:t>
      </w:r>
      <w:r w:rsidR="003372FC">
        <w:rPr>
          <w:lang w:val="ro-RO"/>
        </w:rPr>
        <w:t xml:space="preserve"> în perioada : 27. 08. 2020 – 28. </w:t>
      </w:r>
      <w:r w:rsidR="003372FC">
        <w:t>08. 2020.</w:t>
      </w:r>
    </w:p>
    <w:p w:rsidR="00C54F92" w:rsidRDefault="00C54F92" w:rsidP="001E1B3E">
      <w:pPr>
        <w:pStyle w:val="ListParagraph"/>
        <w:ind w:left="0"/>
      </w:pPr>
    </w:p>
    <w:p w:rsidR="00C54F92" w:rsidRDefault="00C54F92" w:rsidP="001E1B3E">
      <w:pPr>
        <w:pStyle w:val="ListParagraph"/>
        <w:ind w:left="0"/>
      </w:pPr>
    </w:p>
    <w:p w:rsidR="00C54F92" w:rsidRPr="00C54F92" w:rsidRDefault="00C54F92" w:rsidP="001E1B3E">
      <w:pPr>
        <w:pStyle w:val="ListParagraph"/>
        <w:ind w:left="0"/>
        <w:rPr>
          <w:b/>
          <w:lang w:val="ro-RO"/>
        </w:rPr>
      </w:pPr>
      <w:r>
        <w:t xml:space="preserve">             </w:t>
      </w:r>
      <w:r w:rsidRPr="00C54F92">
        <w:rPr>
          <w:b/>
        </w:rPr>
        <w:t>Anun</w:t>
      </w:r>
      <w:r w:rsidRPr="00C54F92">
        <w:rPr>
          <w:b/>
          <w:lang w:val="ro-RO"/>
        </w:rPr>
        <w:t xml:space="preserve">ţul de participare a fost </w:t>
      </w:r>
      <w:proofErr w:type="gramStart"/>
      <w:r w:rsidRPr="00C54F92">
        <w:rPr>
          <w:b/>
          <w:lang w:val="ro-RO"/>
        </w:rPr>
        <w:t>publicat  în</w:t>
      </w:r>
      <w:proofErr w:type="gramEnd"/>
      <w:r w:rsidRPr="00C54F92">
        <w:rPr>
          <w:b/>
          <w:lang w:val="ro-RO"/>
        </w:rPr>
        <w:t xml:space="preserve"> Monitorul Oficial al României, partea a VI a , nr.132 din data de 21.07.2020. </w:t>
      </w:r>
    </w:p>
    <w:p w:rsidR="003B7935" w:rsidRDefault="00090B0C" w:rsidP="003B7935">
      <w:pPr>
        <w:rPr>
          <w:lang w:val="ro-RO"/>
        </w:rPr>
      </w:pPr>
      <w:r>
        <w:t xml:space="preserve">           </w:t>
      </w:r>
    </w:p>
    <w:p w:rsidR="003B7935" w:rsidRDefault="002E50DB" w:rsidP="003B7935">
      <w:pPr>
        <w:rPr>
          <w:lang w:val="ro-RO"/>
        </w:rPr>
      </w:pPr>
      <w:r>
        <w:t xml:space="preserve">                   </w:t>
      </w:r>
    </w:p>
    <w:p w:rsidR="007B0A85" w:rsidRPr="003D5890" w:rsidRDefault="007B0A85" w:rsidP="001E1B3E">
      <w:pPr>
        <w:pStyle w:val="ListParagraph"/>
        <w:ind w:left="0"/>
      </w:pPr>
    </w:p>
    <w:p w:rsidR="003D5890" w:rsidRPr="003D5890" w:rsidRDefault="003D5890" w:rsidP="001E1B3E">
      <w:pPr>
        <w:pStyle w:val="ListParagraph"/>
        <w:ind w:left="0"/>
      </w:pPr>
    </w:p>
    <w:p w:rsidR="00786EEE" w:rsidRDefault="00786EEE"/>
    <w:p w:rsidR="00786EEE" w:rsidRDefault="00786EEE"/>
    <w:sectPr w:rsidR="00786EEE" w:rsidSect="00ED4A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F6B28"/>
    <w:multiLevelType w:val="hybridMultilevel"/>
    <w:tmpl w:val="CC1A92FC"/>
    <w:lvl w:ilvl="0" w:tplc="18B0924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6112323C"/>
    <w:multiLevelType w:val="hybridMultilevel"/>
    <w:tmpl w:val="999214E8"/>
    <w:lvl w:ilvl="0" w:tplc="71263CD8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786EEE"/>
    <w:rsid w:val="00090B0C"/>
    <w:rsid w:val="0017392C"/>
    <w:rsid w:val="001E1B3E"/>
    <w:rsid w:val="002A7FA6"/>
    <w:rsid w:val="002D4D19"/>
    <w:rsid w:val="002E50DB"/>
    <w:rsid w:val="002F6A5B"/>
    <w:rsid w:val="003372FC"/>
    <w:rsid w:val="00355C4C"/>
    <w:rsid w:val="003B7935"/>
    <w:rsid w:val="003D5890"/>
    <w:rsid w:val="00404F27"/>
    <w:rsid w:val="0055699B"/>
    <w:rsid w:val="005613C0"/>
    <w:rsid w:val="005F75C3"/>
    <w:rsid w:val="0060372D"/>
    <w:rsid w:val="006716B8"/>
    <w:rsid w:val="00786EEE"/>
    <w:rsid w:val="007B0A85"/>
    <w:rsid w:val="00805775"/>
    <w:rsid w:val="00816126"/>
    <w:rsid w:val="0082540C"/>
    <w:rsid w:val="008851A6"/>
    <w:rsid w:val="00917A77"/>
    <w:rsid w:val="00976BBD"/>
    <w:rsid w:val="009969E1"/>
    <w:rsid w:val="00AC5A53"/>
    <w:rsid w:val="00B81365"/>
    <w:rsid w:val="00C54F92"/>
    <w:rsid w:val="00CB6B9B"/>
    <w:rsid w:val="00D424C8"/>
    <w:rsid w:val="00D44B72"/>
    <w:rsid w:val="00DB0FA0"/>
    <w:rsid w:val="00E149E3"/>
    <w:rsid w:val="00E83FF4"/>
    <w:rsid w:val="00ED4ACE"/>
    <w:rsid w:val="00F0298A"/>
    <w:rsid w:val="00F203DF"/>
    <w:rsid w:val="00F6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4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1B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mand.org" TargetMode="External"/><Relationship Id="rId5" Type="http://schemas.openxmlformats.org/officeDocument/2006/relationships/hyperlink" Target="mailto:lavinia.untaru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</dc:creator>
  <cp:keywords/>
  <dc:description/>
  <cp:lastModifiedBy>Lavinia</cp:lastModifiedBy>
  <cp:revision>28</cp:revision>
  <dcterms:created xsi:type="dcterms:W3CDTF">2020-07-17T07:01:00Z</dcterms:created>
  <dcterms:modified xsi:type="dcterms:W3CDTF">2020-07-22T07:23:00Z</dcterms:modified>
</cp:coreProperties>
</file>