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C" w:rsidRPr="00F92051" w:rsidRDefault="00A51958">
      <w:r w:rsidRPr="00A51958">
        <w:rPr>
          <w:noProof/>
          <w:sz w:val="20"/>
        </w:rPr>
        <w:pict>
          <v:rect id="_x0000_s1027" style="position:absolute;margin-left:-42.75pt;margin-top:-36.4pt;width:567.9pt;height:99.4pt;z-index:251657728" fillcolor="#f8f8f8" stroked="f">
            <v:fill r:id="rId5" o:title="Hârtie de ziar" type="tile"/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7E3733" w:rsidRPr="00B93008" w:rsidRDefault="007E3733" w:rsidP="007E3733">
                  <w:pPr>
                    <w:ind w:left="4248" w:firstLine="708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ROMÂNIA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JUDEŢUL ARAD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COMUNA ŞIMAND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CONSILIUL LOCAL</w:t>
                  </w:r>
                </w:p>
                <w:p w:rsidR="007E3733" w:rsidRPr="00B93008" w:rsidRDefault="007E3733" w:rsidP="008379B6">
                  <w:pPr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:rsidR="00F77B5C" w:rsidRPr="00F92051" w:rsidRDefault="00F77B5C"/>
    <w:p w:rsidR="00F77B5C" w:rsidRPr="00F92051" w:rsidRDefault="00F77B5C"/>
    <w:p w:rsidR="00F77B5C" w:rsidRPr="00F92051" w:rsidRDefault="00F77B5C"/>
    <w:p w:rsidR="00D71535" w:rsidRPr="00D71535" w:rsidRDefault="00D71535" w:rsidP="00D71535">
      <w:pPr>
        <w:rPr>
          <w:rFonts w:ascii="Tahoma" w:hAnsi="Tahoma" w:cs="Tahoma"/>
          <w:b/>
          <w:sz w:val="28"/>
          <w:szCs w:val="28"/>
        </w:rPr>
      </w:pPr>
    </w:p>
    <w:p w:rsidR="00D71535" w:rsidRPr="00C76FD1" w:rsidRDefault="00D71535" w:rsidP="00153CED">
      <w:pPr>
        <w:ind w:right="-90"/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C76FD1">
        <w:rPr>
          <w:rFonts w:ascii="Tahoma" w:hAnsi="Tahoma" w:cs="Tahoma"/>
          <w:b/>
          <w:sz w:val="26"/>
          <w:szCs w:val="26"/>
        </w:rPr>
        <w:t>HOTĂRÂR</w:t>
      </w:r>
      <w:r w:rsidR="00C76FD1" w:rsidRPr="00C76FD1">
        <w:rPr>
          <w:rFonts w:ascii="Tahoma" w:hAnsi="Tahoma" w:cs="Tahoma"/>
          <w:b/>
          <w:sz w:val="26"/>
          <w:szCs w:val="26"/>
        </w:rPr>
        <w:t>EA</w:t>
      </w:r>
      <w:r w:rsidR="00FF0C70" w:rsidRPr="00C76FD1">
        <w:rPr>
          <w:rFonts w:ascii="Tahoma" w:hAnsi="Tahoma" w:cs="Tahoma"/>
          <w:b/>
          <w:sz w:val="26"/>
          <w:szCs w:val="26"/>
        </w:rPr>
        <w:t xml:space="preserve"> NR.</w:t>
      </w:r>
      <w:r w:rsidR="00C76FD1" w:rsidRPr="00C76FD1">
        <w:rPr>
          <w:rFonts w:ascii="Tahoma" w:hAnsi="Tahoma" w:cs="Tahoma"/>
          <w:b/>
          <w:sz w:val="26"/>
          <w:szCs w:val="26"/>
        </w:rPr>
        <w:t>73</w:t>
      </w:r>
    </w:p>
    <w:p w:rsidR="00D71535" w:rsidRPr="00C76FD1" w:rsidRDefault="00C76FD1" w:rsidP="00153CED">
      <w:pPr>
        <w:ind w:right="-90"/>
        <w:jc w:val="center"/>
        <w:rPr>
          <w:rFonts w:ascii="Tahoma" w:hAnsi="Tahoma" w:cs="Tahoma"/>
          <w:b/>
          <w:sz w:val="26"/>
          <w:szCs w:val="26"/>
        </w:rPr>
      </w:pPr>
      <w:r w:rsidRPr="00C76FD1">
        <w:rPr>
          <w:rFonts w:ascii="Tahoma" w:hAnsi="Tahoma" w:cs="Tahoma"/>
          <w:b/>
          <w:sz w:val="26"/>
          <w:szCs w:val="26"/>
        </w:rPr>
        <w:t>DIN 31.10.2018</w:t>
      </w:r>
    </w:p>
    <w:p w:rsidR="00D71535" w:rsidRPr="00C76FD1" w:rsidRDefault="00D71535" w:rsidP="00153CED">
      <w:pPr>
        <w:ind w:right="-90"/>
        <w:jc w:val="center"/>
        <w:rPr>
          <w:rFonts w:ascii="Tahoma" w:hAnsi="Tahoma" w:cs="Tahoma"/>
          <w:b/>
          <w:sz w:val="26"/>
          <w:szCs w:val="26"/>
        </w:rPr>
      </w:pPr>
    </w:p>
    <w:p w:rsidR="00D71535" w:rsidRPr="00C76FD1" w:rsidRDefault="00153CED" w:rsidP="00153CED">
      <w:pPr>
        <w:ind w:right="-90"/>
        <w:jc w:val="center"/>
        <w:rPr>
          <w:rFonts w:ascii="Tahoma" w:hAnsi="Tahoma" w:cs="Tahoma"/>
          <w:b/>
          <w:sz w:val="26"/>
          <w:szCs w:val="26"/>
        </w:rPr>
      </w:pPr>
      <w:r w:rsidRPr="00C76FD1">
        <w:rPr>
          <w:rFonts w:ascii="Tahoma" w:hAnsi="Tahoma" w:cs="Tahoma"/>
          <w:b/>
          <w:sz w:val="26"/>
          <w:szCs w:val="26"/>
        </w:rPr>
        <w:t>Privind constatarea încetării</w:t>
      </w:r>
      <w:r w:rsidR="00D71535" w:rsidRPr="00C76FD1">
        <w:rPr>
          <w:rFonts w:ascii="Tahoma" w:hAnsi="Tahoma" w:cs="Tahoma"/>
          <w:b/>
          <w:sz w:val="26"/>
          <w:szCs w:val="26"/>
        </w:rPr>
        <w:t xml:space="preserve"> de drept, înainte de expirarea duratei normale</w:t>
      </w:r>
      <w:r w:rsidR="00AF3041" w:rsidRPr="00C76FD1">
        <w:rPr>
          <w:rFonts w:ascii="Tahoma" w:hAnsi="Tahoma" w:cs="Tahoma"/>
          <w:b/>
          <w:sz w:val="26"/>
          <w:szCs w:val="26"/>
        </w:rPr>
        <w:t>,</w:t>
      </w:r>
      <w:r w:rsidR="00D71535" w:rsidRPr="00C76FD1">
        <w:rPr>
          <w:rFonts w:ascii="Tahoma" w:hAnsi="Tahoma" w:cs="Tahoma"/>
          <w:b/>
          <w:sz w:val="26"/>
          <w:szCs w:val="26"/>
        </w:rPr>
        <w:t xml:space="preserve"> a mandatului de consilier local din cadrul Consiliului Local al comunei Șimand</w:t>
      </w:r>
      <w:r w:rsidR="00AF3041" w:rsidRPr="00C76FD1">
        <w:rPr>
          <w:rFonts w:ascii="Tahoma" w:hAnsi="Tahoma" w:cs="Tahoma"/>
          <w:b/>
          <w:sz w:val="26"/>
          <w:szCs w:val="26"/>
        </w:rPr>
        <w:t>,</w:t>
      </w:r>
      <w:r w:rsidR="00D71535" w:rsidRPr="00C76FD1">
        <w:rPr>
          <w:rFonts w:ascii="Tahoma" w:hAnsi="Tahoma" w:cs="Tahoma"/>
          <w:b/>
          <w:sz w:val="26"/>
          <w:szCs w:val="26"/>
        </w:rPr>
        <w:t xml:space="preserve"> a</w:t>
      </w:r>
      <w:r w:rsidRPr="00C76FD1">
        <w:rPr>
          <w:rFonts w:ascii="Tahoma" w:hAnsi="Tahoma" w:cs="Tahoma"/>
          <w:b/>
          <w:sz w:val="26"/>
          <w:szCs w:val="26"/>
        </w:rPr>
        <w:t>l</w:t>
      </w:r>
      <w:r w:rsidR="00D71535" w:rsidRPr="00C76FD1">
        <w:rPr>
          <w:rFonts w:ascii="Tahoma" w:hAnsi="Tahoma" w:cs="Tahoma"/>
          <w:b/>
          <w:sz w:val="26"/>
          <w:szCs w:val="26"/>
        </w:rPr>
        <w:t xml:space="preserve"> domnului </w:t>
      </w:r>
      <w:r w:rsidR="0021555A" w:rsidRPr="00C76FD1">
        <w:rPr>
          <w:rFonts w:ascii="Tahoma" w:hAnsi="Tahoma" w:cs="Tahoma"/>
          <w:b/>
          <w:sz w:val="26"/>
          <w:szCs w:val="26"/>
        </w:rPr>
        <w:t>Para Mircea</w:t>
      </w:r>
    </w:p>
    <w:p w:rsidR="00D71535" w:rsidRPr="00C76FD1" w:rsidRDefault="00D71535" w:rsidP="00153CED">
      <w:pPr>
        <w:ind w:right="-90"/>
        <w:jc w:val="center"/>
        <w:rPr>
          <w:rFonts w:ascii="Tahoma" w:hAnsi="Tahoma" w:cs="Tahoma"/>
          <w:sz w:val="26"/>
          <w:szCs w:val="26"/>
        </w:rPr>
      </w:pPr>
    </w:p>
    <w:p w:rsidR="00D71535" w:rsidRPr="00C76FD1" w:rsidRDefault="00D71535" w:rsidP="00153CED">
      <w:pPr>
        <w:ind w:right="-90"/>
        <w:jc w:val="both"/>
        <w:rPr>
          <w:rFonts w:ascii="Tahoma" w:hAnsi="Tahoma" w:cs="Tahoma"/>
          <w:b/>
          <w:sz w:val="26"/>
          <w:szCs w:val="26"/>
        </w:rPr>
      </w:pPr>
      <w:r w:rsidRPr="00C76FD1">
        <w:rPr>
          <w:rFonts w:ascii="Tahoma" w:hAnsi="Tahoma" w:cs="Tahoma"/>
          <w:b/>
          <w:sz w:val="26"/>
          <w:szCs w:val="26"/>
        </w:rPr>
        <w:tab/>
        <w:t xml:space="preserve">Consiliul Local al comunei Șimand,  întrunit în  ședința sa ordinară, din  data de </w:t>
      </w:r>
      <w:r w:rsidR="00AF3041" w:rsidRPr="00C76FD1">
        <w:rPr>
          <w:rFonts w:ascii="Tahoma" w:hAnsi="Tahoma" w:cs="Tahoma"/>
          <w:b/>
          <w:sz w:val="26"/>
          <w:szCs w:val="26"/>
        </w:rPr>
        <w:t>31.10.2018</w:t>
      </w:r>
    </w:p>
    <w:p w:rsidR="00D71535" w:rsidRPr="00C76FD1" w:rsidRDefault="00D71535" w:rsidP="00153CED">
      <w:pPr>
        <w:ind w:right="-90"/>
        <w:jc w:val="both"/>
        <w:rPr>
          <w:rFonts w:ascii="Tahoma" w:hAnsi="Tahoma" w:cs="Tahoma"/>
          <w:sz w:val="26"/>
          <w:szCs w:val="26"/>
        </w:rPr>
      </w:pPr>
      <w:r w:rsidRPr="00C76FD1">
        <w:rPr>
          <w:rFonts w:ascii="Tahoma" w:hAnsi="Tahoma" w:cs="Tahoma"/>
          <w:b/>
          <w:sz w:val="26"/>
          <w:szCs w:val="26"/>
        </w:rPr>
        <w:tab/>
      </w:r>
      <w:r w:rsidRPr="00C76FD1">
        <w:rPr>
          <w:rFonts w:ascii="Tahoma" w:hAnsi="Tahoma" w:cs="Tahoma"/>
          <w:sz w:val="26"/>
          <w:szCs w:val="26"/>
        </w:rPr>
        <w:t>Având în vedere:</w:t>
      </w:r>
    </w:p>
    <w:p w:rsidR="00D71535" w:rsidRPr="00C76FD1" w:rsidRDefault="0093607F" w:rsidP="00153CED">
      <w:pPr>
        <w:pStyle w:val="ListParagraph"/>
        <w:numPr>
          <w:ilvl w:val="0"/>
          <w:numId w:val="28"/>
        </w:numPr>
        <w:spacing w:after="0" w:line="240" w:lineRule="auto"/>
        <w:ind w:right="-90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C76FD1">
        <w:rPr>
          <w:rFonts w:ascii="Tahoma" w:hAnsi="Tahoma" w:cs="Tahoma"/>
          <w:noProof/>
          <w:sz w:val="26"/>
          <w:szCs w:val="26"/>
          <w:lang w:val="ro-RO"/>
        </w:rPr>
        <w:t>I</w:t>
      </w:r>
      <w:r w:rsidR="00E95176" w:rsidRPr="00C76FD1">
        <w:rPr>
          <w:rFonts w:ascii="Tahoma" w:hAnsi="Tahoma" w:cs="Tahoma"/>
          <w:noProof/>
          <w:sz w:val="26"/>
          <w:szCs w:val="26"/>
          <w:lang w:val="ro-RO"/>
        </w:rPr>
        <w:t xml:space="preserve">niţiativa Primarului comunei Şimand, exprimată prin Referatul constatator nr.4462/15.10.2018, prin care se propune Consiliului local Şimand constatarea încetării de drept a mandatului de consilier local al domnului Para Mircea şi </w:t>
      </w:r>
      <w:r w:rsidR="00153CED" w:rsidRPr="00C76FD1">
        <w:rPr>
          <w:rFonts w:ascii="Tahoma" w:hAnsi="Tahoma" w:cs="Tahoma"/>
          <w:noProof/>
          <w:sz w:val="26"/>
          <w:szCs w:val="26"/>
          <w:lang w:val="ro-RO"/>
        </w:rPr>
        <w:t>declararea ca vacant a locului de consilier local</w:t>
      </w:r>
      <w:r w:rsidR="00D71535" w:rsidRPr="00C76FD1">
        <w:rPr>
          <w:rFonts w:ascii="Tahoma" w:hAnsi="Tahoma" w:cs="Tahoma"/>
          <w:noProof/>
          <w:sz w:val="26"/>
          <w:szCs w:val="26"/>
          <w:lang w:val="ro-RO"/>
        </w:rPr>
        <w:t>;</w:t>
      </w:r>
    </w:p>
    <w:p w:rsidR="00D71535" w:rsidRPr="00C76FD1" w:rsidRDefault="00D71535" w:rsidP="00153CED">
      <w:pPr>
        <w:pStyle w:val="ListParagraph"/>
        <w:numPr>
          <w:ilvl w:val="0"/>
          <w:numId w:val="29"/>
        </w:numPr>
        <w:spacing w:after="0" w:line="240" w:lineRule="auto"/>
        <w:ind w:right="-90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C76FD1">
        <w:rPr>
          <w:rFonts w:ascii="Tahoma" w:hAnsi="Tahoma" w:cs="Tahoma"/>
          <w:sz w:val="26"/>
          <w:szCs w:val="26"/>
          <w:lang w:val="ro-RO"/>
        </w:rPr>
        <w:t>Prevederile art. 9, alin. 2 lit.</w:t>
      </w:r>
      <w:r w:rsidRPr="00C76FD1">
        <w:rPr>
          <w:rFonts w:ascii="Tahoma" w:hAnsi="Tahoma" w:cs="Tahoma"/>
          <w:color w:val="0000FF"/>
          <w:sz w:val="26"/>
          <w:szCs w:val="26"/>
          <w:shd w:val="clear" w:color="auto" w:fill="FFFFFF"/>
        </w:rPr>
        <w:t xml:space="preserve"> </w:t>
      </w:r>
      <w:r w:rsidR="0021555A" w:rsidRPr="00C76FD1">
        <w:rPr>
          <w:rFonts w:ascii="Tahoma" w:hAnsi="Tahoma" w:cs="Tahoma"/>
          <w:sz w:val="26"/>
          <w:szCs w:val="26"/>
          <w:shd w:val="clear" w:color="auto" w:fill="FFFFFF"/>
        </w:rPr>
        <w:t>(</w:t>
      </w:r>
      <w:r w:rsidR="00881946" w:rsidRPr="00C76FD1">
        <w:rPr>
          <w:rFonts w:ascii="Tahoma" w:hAnsi="Tahoma" w:cs="Tahoma"/>
          <w:sz w:val="26"/>
          <w:szCs w:val="26"/>
          <w:shd w:val="clear" w:color="auto" w:fill="FFFFFF"/>
        </w:rPr>
        <w:t>d</w:t>
      </w:r>
      <w:r w:rsidR="0021555A" w:rsidRPr="00C76FD1">
        <w:rPr>
          <w:rFonts w:ascii="Tahoma" w:hAnsi="Tahoma" w:cs="Tahoma"/>
          <w:sz w:val="26"/>
          <w:szCs w:val="26"/>
          <w:shd w:val="clear" w:color="auto" w:fill="FFFFFF"/>
        </w:rPr>
        <w:t>)</w:t>
      </w:r>
      <w:r w:rsidRPr="00C76FD1">
        <w:rPr>
          <w:rFonts w:ascii="Tahoma" w:hAnsi="Tahoma" w:cs="Tahoma"/>
          <w:sz w:val="26"/>
          <w:szCs w:val="26"/>
          <w:lang w:val="ro-RO"/>
        </w:rPr>
        <w:t xml:space="preserve"> și alin. </w:t>
      </w:r>
      <w:r w:rsidR="0021555A" w:rsidRPr="00C76FD1">
        <w:rPr>
          <w:rFonts w:ascii="Tahoma" w:hAnsi="Tahoma" w:cs="Tahoma"/>
          <w:sz w:val="26"/>
          <w:szCs w:val="26"/>
          <w:lang w:val="ro-RO"/>
        </w:rPr>
        <w:t>(3)</w:t>
      </w:r>
      <w:r w:rsidRPr="00C76FD1">
        <w:rPr>
          <w:rFonts w:ascii="Tahoma" w:hAnsi="Tahoma" w:cs="Tahoma"/>
          <w:sz w:val="26"/>
          <w:szCs w:val="26"/>
          <w:lang w:val="ro-RO"/>
        </w:rPr>
        <w:t xml:space="preserve">, respectiv art. 12 alin. </w:t>
      </w:r>
      <w:r w:rsidR="0021555A" w:rsidRPr="00C76FD1">
        <w:rPr>
          <w:rFonts w:ascii="Tahoma" w:hAnsi="Tahoma" w:cs="Tahoma"/>
          <w:sz w:val="26"/>
          <w:szCs w:val="26"/>
          <w:lang w:val="ro-RO"/>
        </w:rPr>
        <w:t>(1) și (2)</w:t>
      </w:r>
      <w:r w:rsidRPr="00C76FD1">
        <w:rPr>
          <w:rFonts w:ascii="Tahoma" w:hAnsi="Tahoma" w:cs="Tahoma"/>
          <w:sz w:val="26"/>
          <w:szCs w:val="26"/>
          <w:lang w:val="ro-RO"/>
        </w:rPr>
        <w:t xml:space="preserve"> din Legea nr. 393/2004</w:t>
      </w:r>
      <w:r w:rsidR="0093607F" w:rsidRPr="00C76FD1">
        <w:rPr>
          <w:rFonts w:ascii="Tahoma" w:hAnsi="Tahoma" w:cs="Tahoma"/>
          <w:sz w:val="26"/>
          <w:szCs w:val="26"/>
          <w:lang w:val="ro-RO"/>
        </w:rPr>
        <w:t>,</w:t>
      </w:r>
      <w:r w:rsidRPr="00C76FD1">
        <w:rPr>
          <w:rFonts w:ascii="Tahoma" w:hAnsi="Tahoma" w:cs="Tahoma"/>
          <w:sz w:val="26"/>
          <w:szCs w:val="26"/>
          <w:lang w:val="ro-RO"/>
        </w:rPr>
        <w:t xml:space="preserve"> privind Statutul aleșilor locali, cu modificările și completările ulterioare;</w:t>
      </w:r>
    </w:p>
    <w:p w:rsidR="00FF0C70" w:rsidRPr="00C76FD1" w:rsidRDefault="00FF0C70" w:rsidP="00153CED">
      <w:pPr>
        <w:numPr>
          <w:ilvl w:val="0"/>
          <w:numId w:val="29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C76FD1">
        <w:rPr>
          <w:rFonts w:ascii="Tahoma" w:hAnsi="Tahoma" w:cs="Tahoma"/>
          <w:sz w:val="26"/>
          <w:szCs w:val="26"/>
        </w:rPr>
        <w:t>votul „pen</w:t>
      </w:r>
      <w:r w:rsidR="004B5A1E" w:rsidRPr="00C76FD1">
        <w:rPr>
          <w:rFonts w:ascii="Tahoma" w:hAnsi="Tahoma" w:cs="Tahoma"/>
          <w:sz w:val="26"/>
          <w:szCs w:val="26"/>
        </w:rPr>
        <w:t xml:space="preserve">tru” a </w:t>
      </w:r>
      <w:r w:rsidR="00C76FD1" w:rsidRPr="00C76FD1">
        <w:rPr>
          <w:rFonts w:ascii="Tahoma" w:hAnsi="Tahoma" w:cs="Tahoma"/>
          <w:sz w:val="26"/>
          <w:szCs w:val="26"/>
        </w:rPr>
        <w:t xml:space="preserve">10 </w:t>
      </w:r>
      <w:r w:rsidR="00881946" w:rsidRPr="00C76FD1">
        <w:rPr>
          <w:rFonts w:ascii="Tahoma" w:hAnsi="Tahoma" w:cs="Tahoma"/>
          <w:sz w:val="26"/>
          <w:szCs w:val="26"/>
        </w:rPr>
        <w:t>consilieri, din cei 12</w:t>
      </w:r>
      <w:r w:rsidR="004B5A1E" w:rsidRPr="00C76FD1">
        <w:rPr>
          <w:rFonts w:ascii="Tahoma" w:hAnsi="Tahoma" w:cs="Tahoma"/>
          <w:sz w:val="26"/>
          <w:szCs w:val="26"/>
        </w:rPr>
        <w:t xml:space="preserve"> în funcţie, fiind prezenţi </w:t>
      </w:r>
      <w:r w:rsidR="00C76FD1" w:rsidRPr="00C76FD1">
        <w:rPr>
          <w:rFonts w:ascii="Tahoma" w:hAnsi="Tahoma" w:cs="Tahoma"/>
          <w:sz w:val="26"/>
          <w:szCs w:val="26"/>
        </w:rPr>
        <w:t xml:space="preserve">10 </w:t>
      </w:r>
      <w:r w:rsidRPr="00C76FD1">
        <w:rPr>
          <w:rFonts w:ascii="Tahoma" w:hAnsi="Tahoma" w:cs="Tahoma"/>
          <w:sz w:val="26"/>
          <w:szCs w:val="26"/>
        </w:rPr>
        <w:t>consilieri</w:t>
      </w:r>
    </w:p>
    <w:p w:rsidR="00FF0C70" w:rsidRPr="00C76FD1" w:rsidRDefault="00FF0C70" w:rsidP="00153CED">
      <w:pPr>
        <w:pStyle w:val="ListParagraph"/>
        <w:spacing w:after="0" w:line="240" w:lineRule="auto"/>
        <w:ind w:right="-90"/>
        <w:jc w:val="both"/>
        <w:rPr>
          <w:rFonts w:ascii="Tahoma" w:hAnsi="Tahoma" w:cs="Tahoma"/>
          <w:noProof/>
          <w:sz w:val="26"/>
          <w:szCs w:val="26"/>
          <w:lang w:val="ro-RO"/>
        </w:rPr>
      </w:pPr>
    </w:p>
    <w:p w:rsidR="00D71535" w:rsidRPr="00C76FD1" w:rsidRDefault="00D71535" w:rsidP="00153CED">
      <w:pPr>
        <w:ind w:right="-90" w:firstLine="708"/>
        <w:jc w:val="both"/>
        <w:rPr>
          <w:rFonts w:ascii="Tahoma" w:hAnsi="Tahoma" w:cs="Tahoma"/>
          <w:noProof/>
          <w:sz w:val="26"/>
          <w:szCs w:val="26"/>
        </w:rPr>
      </w:pPr>
      <w:r w:rsidRPr="00C76FD1">
        <w:rPr>
          <w:rFonts w:ascii="Tahoma" w:hAnsi="Tahoma" w:cs="Tahoma"/>
          <w:noProof/>
          <w:sz w:val="26"/>
          <w:szCs w:val="26"/>
        </w:rPr>
        <w:t>În temeiul art. 45 alin. (3) coroborat cu art. 115 alin. (1) lit. b  din Legea 215/2001 a Administrației publice locale, republicată, cu modificările și completările ulterioare</w:t>
      </w:r>
    </w:p>
    <w:p w:rsidR="00D71535" w:rsidRPr="00C76FD1" w:rsidRDefault="00D71535" w:rsidP="00153CED">
      <w:pPr>
        <w:ind w:right="-90"/>
        <w:jc w:val="both"/>
        <w:rPr>
          <w:rFonts w:ascii="Tahoma" w:hAnsi="Tahoma" w:cs="Tahoma"/>
          <w:noProof/>
          <w:sz w:val="26"/>
          <w:szCs w:val="26"/>
        </w:rPr>
      </w:pPr>
    </w:p>
    <w:p w:rsidR="00D71535" w:rsidRPr="00C76FD1" w:rsidRDefault="00D71535" w:rsidP="00153CED">
      <w:pPr>
        <w:ind w:right="-90"/>
        <w:jc w:val="center"/>
        <w:rPr>
          <w:rFonts w:ascii="Tahoma" w:hAnsi="Tahoma" w:cs="Tahoma"/>
          <w:b/>
          <w:noProof/>
          <w:sz w:val="26"/>
          <w:szCs w:val="26"/>
        </w:rPr>
      </w:pPr>
      <w:r w:rsidRPr="00C76FD1">
        <w:rPr>
          <w:rFonts w:ascii="Tahoma" w:hAnsi="Tahoma" w:cs="Tahoma"/>
          <w:b/>
          <w:noProof/>
          <w:sz w:val="26"/>
          <w:szCs w:val="26"/>
        </w:rPr>
        <w:t>H O T Ă R Ă Ș T E:</w:t>
      </w:r>
    </w:p>
    <w:p w:rsidR="00D71535" w:rsidRPr="00C76FD1" w:rsidRDefault="00D71535" w:rsidP="00153CED">
      <w:pPr>
        <w:ind w:right="-90"/>
        <w:jc w:val="center"/>
        <w:rPr>
          <w:rFonts w:ascii="Tahoma" w:hAnsi="Tahoma" w:cs="Tahoma"/>
          <w:b/>
          <w:noProof/>
          <w:sz w:val="26"/>
          <w:szCs w:val="26"/>
        </w:rPr>
      </w:pPr>
    </w:p>
    <w:p w:rsidR="00D71535" w:rsidRPr="00C76FD1" w:rsidRDefault="00D71535" w:rsidP="00153CED">
      <w:pPr>
        <w:pStyle w:val="ListParagraph"/>
        <w:spacing w:after="0" w:line="240" w:lineRule="auto"/>
        <w:ind w:left="0" w:right="-90" w:firstLine="720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C76FD1">
        <w:rPr>
          <w:rFonts w:ascii="Tahoma" w:hAnsi="Tahoma" w:cs="Tahoma"/>
          <w:b/>
          <w:noProof/>
          <w:sz w:val="26"/>
          <w:szCs w:val="26"/>
          <w:lang w:val="ro-RO"/>
        </w:rPr>
        <w:t>Art. 1.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 xml:space="preserve"> – Se ia act de încetarea de drept, înainte de expirarea duratei normale</w:t>
      </w:r>
      <w:r w:rsidR="00153CED" w:rsidRPr="00C76FD1">
        <w:rPr>
          <w:rFonts w:ascii="Tahoma" w:hAnsi="Tahoma" w:cs="Tahoma"/>
          <w:noProof/>
          <w:sz w:val="26"/>
          <w:szCs w:val="26"/>
          <w:lang w:val="ro-RO"/>
        </w:rPr>
        <w:t>,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 xml:space="preserve"> a mandatului de Consilier Local din cadrul Consiliului Local al comunei Șimand, a</w:t>
      </w:r>
      <w:r w:rsidR="00153CED" w:rsidRPr="00C76FD1">
        <w:rPr>
          <w:rFonts w:ascii="Tahoma" w:hAnsi="Tahoma" w:cs="Tahoma"/>
          <w:noProof/>
          <w:sz w:val="26"/>
          <w:szCs w:val="26"/>
          <w:lang w:val="ro-RO"/>
        </w:rPr>
        <w:t>l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 xml:space="preserve"> domnului </w:t>
      </w:r>
      <w:r w:rsidR="0021555A" w:rsidRPr="00C76FD1">
        <w:rPr>
          <w:rFonts w:ascii="Tahoma" w:hAnsi="Tahoma" w:cs="Tahoma"/>
          <w:noProof/>
          <w:sz w:val="26"/>
          <w:szCs w:val="26"/>
          <w:lang w:val="ro-RO"/>
        </w:rPr>
        <w:t>Para Mircea</w:t>
      </w:r>
      <w:r w:rsidR="00153CED" w:rsidRPr="00C76FD1">
        <w:rPr>
          <w:rFonts w:ascii="Tahoma" w:hAnsi="Tahoma" w:cs="Tahoma"/>
          <w:noProof/>
          <w:sz w:val="26"/>
          <w:szCs w:val="26"/>
          <w:lang w:val="ro-RO"/>
        </w:rPr>
        <w:t>, ca urmare a lipsei nemotivate de la mai mul</w:t>
      </w:r>
      <w:r w:rsidR="00256D41" w:rsidRPr="00C76FD1">
        <w:rPr>
          <w:rFonts w:ascii="Tahoma" w:hAnsi="Tahoma" w:cs="Tahoma"/>
          <w:noProof/>
          <w:sz w:val="26"/>
          <w:szCs w:val="26"/>
          <w:lang w:val="ro-RO"/>
        </w:rPr>
        <w:t xml:space="preserve">t de 3 şedinţe ordinare consecutive ale Consiliului local. </w:t>
      </w:r>
    </w:p>
    <w:p w:rsidR="00D71535" w:rsidRPr="00C76FD1" w:rsidRDefault="00D71535" w:rsidP="00153CED">
      <w:pPr>
        <w:pStyle w:val="ListParagraph"/>
        <w:spacing w:after="0" w:line="240" w:lineRule="auto"/>
        <w:ind w:left="0" w:right="-90" w:firstLine="720"/>
        <w:jc w:val="both"/>
        <w:rPr>
          <w:rFonts w:ascii="Tahoma" w:hAnsi="Tahoma" w:cs="Tahoma"/>
          <w:noProof/>
          <w:sz w:val="26"/>
          <w:szCs w:val="26"/>
          <w:lang w:val="ro-RO"/>
        </w:rPr>
      </w:pPr>
      <w:r w:rsidRPr="00C76FD1">
        <w:rPr>
          <w:rFonts w:ascii="Tahoma" w:hAnsi="Tahoma" w:cs="Tahoma"/>
          <w:b/>
          <w:noProof/>
          <w:sz w:val="26"/>
          <w:szCs w:val="26"/>
          <w:lang w:val="ro-RO"/>
        </w:rPr>
        <w:t>Art. 2.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 xml:space="preserve"> - Se </w:t>
      </w:r>
      <w:r w:rsidR="00256D41" w:rsidRPr="00C76FD1">
        <w:rPr>
          <w:rFonts w:ascii="Tahoma" w:hAnsi="Tahoma" w:cs="Tahoma"/>
          <w:noProof/>
          <w:sz w:val="26"/>
          <w:szCs w:val="26"/>
          <w:lang w:val="ro-RO"/>
        </w:rPr>
        <w:t>declară vacant</w:t>
      </w:r>
      <w:r w:rsidR="00153CED" w:rsidRPr="00C76FD1">
        <w:rPr>
          <w:rFonts w:ascii="Tahoma" w:hAnsi="Tahoma" w:cs="Tahoma"/>
          <w:noProof/>
          <w:sz w:val="26"/>
          <w:szCs w:val="26"/>
          <w:lang w:val="ro-RO"/>
        </w:rPr>
        <w:t xml:space="preserve"> locul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 xml:space="preserve"> </w:t>
      </w:r>
      <w:r w:rsidR="00153CED" w:rsidRPr="00C76FD1">
        <w:rPr>
          <w:rFonts w:ascii="Tahoma" w:hAnsi="Tahoma" w:cs="Tahoma"/>
          <w:noProof/>
          <w:sz w:val="26"/>
          <w:szCs w:val="26"/>
          <w:lang w:val="ro-RO"/>
        </w:rPr>
        <w:t>de consilier local</w:t>
      </w:r>
      <w:r w:rsidR="00256D41" w:rsidRPr="00C76FD1">
        <w:rPr>
          <w:rFonts w:ascii="Tahoma" w:hAnsi="Tahoma" w:cs="Tahoma"/>
          <w:noProof/>
          <w:sz w:val="26"/>
          <w:szCs w:val="26"/>
          <w:lang w:val="ro-RO"/>
        </w:rPr>
        <w:t>,</w:t>
      </w:r>
      <w:r w:rsidR="00153CED" w:rsidRPr="00C76FD1">
        <w:rPr>
          <w:rFonts w:ascii="Tahoma" w:hAnsi="Tahoma" w:cs="Tahoma"/>
          <w:noProof/>
          <w:sz w:val="26"/>
          <w:szCs w:val="26"/>
          <w:lang w:val="ro-RO"/>
        </w:rPr>
        <w:t xml:space="preserve"> 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>deținut de</w:t>
      </w:r>
      <w:r w:rsidR="00256D41" w:rsidRPr="00C76FD1">
        <w:rPr>
          <w:rFonts w:ascii="Tahoma" w:hAnsi="Tahoma" w:cs="Tahoma"/>
          <w:noProof/>
          <w:sz w:val="26"/>
          <w:szCs w:val="26"/>
          <w:lang w:val="ro-RO"/>
        </w:rPr>
        <w:t xml:space="preserve"> către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 xml:space="preserve"> domnul </w:t>
      </w:r>
      <w:r w:rsidR="0021555A" w:rsidRPr="00C76FD1">
        <w:rPr>
          <w:rFonts w:ascii="Tahoma" w:hAnsi="Tahoma" w:cs="Tahoma"/>
          <w:noProof/>
          <w:sz w:val="26"/>
          <w:szCs w:val="26"/>
          <w:lang w:val="ro-RO"/>
        </w:rPr>
        <w:t>Para Mircea</w:t>
      </w:r>
      <w:r w:rsidR="00256D41" w:rsidRPr="00C76FD1">
        <w:rPr>
          <w:rFonts w:ascii="Tahoma" w:hAnsi="Tahoma" w:cs="Tahoma"/>
          <w:noProof/>
          <w:sz w:val="26"/>
          <w:szCs w:val="26"/>
          <w:lang w:val="ro-RO"/>
        </w:rPr>
        <w:t>,</w:t>
      </w:r>
      <w:r w:rsidRPr="00C76FD1">
        <w:rPr>
          <w:rFonts w:ascii="Tahoma" w:hAnsi="Tahoma" w:cs="Tahoma"/>
          <w:noProof/>
          <w:sz w:val="26"/>
          <w:szCs w:val="26"/>
          <w:lang w:val="ro-RO"/>
        </w:rPr>
        <w:t xml:space="preserve"> în cadrul Consiliului Local al comunei Șimand.</w:t>
      </w:r>
    </w:p>
    <w:p w:rsidR="00D71535" w:rsidRPr="00C76FD1" w:rsidRDefault="0021555A" w:rsidP="00153CED">
      <w:pPr>
        <w:ind w:right="-90" w:firstLine="720"/>
        <w:jc w:val="both"/>
        <w:rPr>
          <w:rFonts w:ascii="Tahoma" w:hAnsi="Tahoma" w:cs="Tahoma"/>
          <w:noProof/>
          <w:sz w:val="26"/>
          <w:szCs w:val="26"/>
        </w:rPr>
      </w:pPr>
      <w:r w:rsidRPr="00C76FD1">
        <w:rPr>
          <w:rFonts w:ascii="Tahoma" w:hAnsi="Tahoma" w:cs="Tahoma"/>
          <w:b/>
          <w:noProof/>
          <w:sz w:val="26"/>
          <w:szCs w:val="26"/>
        </w:rPr>
        <w:t>Art. 3</w:t>
      </w:r>
      <w:r w:rsidR="00D71535" w:rsidRPr="00C76FD1">
        <w:rPr>
          <w:rFonts w:ascii="Tahoma" w:hAnsi="Tahoma" w:cs="Tahoma"/>
          <w:b/>
          <w:noProof/>
          <w:sz w:val="26"/>
          <w:szCs w:val="26"/>
        </w:rPr>
        <w:t>.</w:t>
      </w:r>
      <w:r w:rsidR="00D71535" w:rsidRPr="00C76FD1">
        <w:rPr>
          <w:rFonts w:ascii="Tahoma" w:hAnsi="Tahoma" w:cs="Tahoma"/>
          <w:noProof/>
          <w:sz w:val="26"/>
          <w:szCs w:val="26"/>
        </w:rPr>
        <w:t xml:space="preserve"> - Prezenta Hotărâre se comunică: </w:t>
      </w:r>
    </w:p>
    <w:p w:rsidR="00D71535" w:rsidRPr="00C76FD1" w:rsidRDefault="00D71535" w:rsidP="00153CED">
      <w:pPr>
        <w:pStyle w:val="ListParagraph"/>
        <w:numPr>
          <w:ilvl w:val="0"/>
          <w:numId w:val="27"/>
        </w:numPr>
        <w:ind w:right="-90"/>
        <w:jc w:val="both"/>
        <w:rPr>
          <w:rFonts w:ascii="Tahoma" w:hAnsi="Tahoma" w:cs="Tahoma"/>
          <w:noProof/>
          <w:sz w:val="26"/>
          <w:szCs w:val="26"/>
        </w:rPr>
      </w:pPr>
      <w:r w:rsidRPr="00C76FD1">
        <w:rPr>
          <w:rFonts w:ascii="Tahoma" w:hAnsi="Tahoma" w:cs="Tahoma"/>
          <w:noProof/>
          <w:sz w:val="26"/>
          <w:szCs w:val="26"/>
        </w:rPr>
        <w:t xml:space="preserve">Instituției Prefectului – Județul Arad; </w:t>
      </w:r>
    </w:p>
    <w:p w:rsidR="00D71535" w:rsidRPr="00C76FD1" w:rsidRDefault="00D71535" w:rsidP="00153CED">
      <w:pPr>
        <w:pStyle w:val="ListParagraph"/>
        <w:numPr>
          <w:ilvl w:val="0"/>
          <w:numId w:val="27"/>
        </w:numPr>
        <w:ind w:right="-90"/>
        <w:jc w:val="both"/>
        <w:rPr>
          <w:rFonts w:ascii="Tahoma" w:hAnsi="Tahoma" w:cs="Tahoma"/>
          <w:noProof/>
          <w:sz w:val="26"/>
          <w:szCs w:val="26"/>
        </w:rPr>
      </w:pPr>
      <w:r w:rsidRPr="00C76FD1">
        <w:rPr>
          <w:rFonts w:ascii="Tahoma" w:hAnsi="Tahoma" w:cs="Tahoma"/>
          <w:noProof/>
          <w:sz w:val="26"/>
          <w:szCs w:val="26"/>
        </w:rPr>
        <w:t xml:space="preserve">Partidului </w:t>
      </w:r>
      <w:r w:rsidR="0021555A" w:rsidRPr="00C76FD1">
        <w:rPr>
          <w:rFonts w:ascii="Tahoma" w:hAnsi="Tahoma" w:cs="Tahoma"/>
          <w:noProof/>
          <w:sz w:val="26"/>
          <w:szCs w:val="26"/>
        </w:rPr>
        <w:t>Național Liberal</w:t>
      </w:r>
      <w:r w:rsidRPr="00C76FD1">
        <w:rPr>
          <w:rFonts w:ascii="Tahoma" w:hAnsi="Tahoma" w:cs="Tahoma"/>
          <w:noProof/>
          <w:sz w:val="26"/>
          <w:szCs w:val="26"/>
        </w:rPr>
        <w:t xml:space="preserve"> – Filiala Arad;</w:t>
      </w:r>
    </w:p>
    <w:p w:rsidR="00D71535" w:rsidRPr="00C76FD1" w:rsidRDefault="00D71535" w:rsidP="00153CED">
      <w:pPr>
        <w:pStyle w:val="ListParagraph"/>
        <w:numPr>
          <w:ilvl w:val="0"/>
          <w:numId w:val="27"/>
        </w:numPr>
        <w:ind w:right="-90"/>
        <w:jc w:val="both"/>
        <w:rPr>
          <w:rFonts w:ascii="Tahoma" w:hAnsi="Tahoma" w:cs="Tahoma"/>
          <w:noProof/>
          <w:sz w:val="26"/>
          <w:szCs w:val="26"/>
        </w:rPr>
      </w:pPr>
      <w:r w:rsidRPr="00C76FD1">
        <w:rPr>
          <w:rFonts w:ascii="Tahoma" w:hAnsi="Tahoma" w:cs="Tahoma"/>
          <w:noProof/>
          <w:sz w:val="26"/>
          <w:szCs w:val="26"/>
        </w:rPr>
        <w:t xml:space="preserve">d-nului </w:t>
      </w:r>
      <w:r w:rsidR="0021555A" w:rsidRPr="00C76FD1">
        <w:rPr>
          <w:rFonts w:ascii="Tahoma" w:hAnsi="Tahoma" w:cs="Tahoma"/>
          <w:noProof/>
          <w:sz w:val="26"/>
          <w:szCs w:val="26"/>
        </w:rPr>
        <w:t>Para Mircea</w:t>
      </w:r>
      <w:r w:rsidRPr="00C76FD1">
        <w:rPr>
          <w:rFonts w:ascii="Tahoma" w:hAnsi="Tahoma" w:cs="Tahoma"/>
          <w:noProof/>
          <w:sz w:val="26"/>
          <w:szCs w:val="26"/>
        </w:rPr>
        <w:t>;</w:t>
      </w:r>
    </w:p>
    <w:p w:rsidR="00D71535" w:rsidRPr="00C76FD1" w:rsidRDefault="00D71535" w:rsidP="00153CED">
      <w:pPr>
        <w:pStyle w:val="NoSpacing"/>
        <w:ind w:left="1440" w:right="-90"/>
        <w:jc w:val="both"/>
        <w:rPr>
          <w:rFonts w:ascii="Tahoma" w:hAnsi="Tahoma" w:cs="Tahoma"/>
          <w:b/>
          <w:sz w:val="26"/>
          <w:szCs w:val="26"/>
        </w:rPr>
      </w:pPr>
    </w:p>
    <w:p w:rsidR="00C76FD1" w:rsidRPr="00C76FD1" w:rsidRDefault="00C76FD1" w:rsidP="00C76FD1">
      <w:pPr>
        <w:pStyle w:val="NoSpacing"/>
        <w:ind w:left="-1" w:right="-90" w:firstLine="721"/>
        <w:jc w:val="both"/>
        <w:rPr>
          <w:rFonts w:ascii="Tahoma" w:hAnsi="Tahoma" w:cs="Tahoma"/>
          <w:b/>
          <w:sz w:val="26"/>
          <w:szCs w:val="26"/>
          <w:lang w:val="ro-RO"/>
        </w:rPr>
      </w:pPr>
      <w:r w:rsidRPr="00C76FD1">
        <w:rPr>
          <w:rFonts w:ascii="Tahoma" w:hAnsi="Tahoma" w:cs="Tahoma"/>
          <w:b/>
          <w:sz w:val="26"/>
          <w:szCs w:val="26"/>
          <w:lang w:val="ro-RO"/>
        </w:rPr>
        <w:t xml:space="preserve">       Preşedinte de şedin</w:t>
      </w:r>
      <w:r>
        <w:rPr>
          <w:rFonts w:ascii="Tahoma" w:hAnsi="Tahoma" w:cs="Tahoma"/>
          <w:b/>
          <w:sz w:val="26"/>
          <w:szCs w:val="26"/>
          <w:lang w:val="ro-RO"/>
        </w:rPr>
        <w:t>ţă,</w:t>
      </w:r>
      <w:r>
        <w:rPr>
          <w:rFonts w:ascii="Tahoma" w:hAnsi="Tahoma" w:cs="Tahoma"/>
          <w:b/>
          <w:sz w:val="26"/>
          <w:szCs w:val="26"/>
          <w:lang w:val="ro-RO"/>
        </w:rPr>
        <w:tab/>
      </w:r>
      <w:r>
        <w:rPr>
          <w:rFonts w:ascii="Tahoma" w:hAnsi="Tahoma" w:cs="Tahoma"/>
          <w:b/>
          <w:sz w:val="26"/>
          <w:szCs w:val="26"/>
          <w:lang w:val="ro-RO"/>
        </w:rPr>
        <w:tab/>
        <w:t xml:space="preserve">                  </w:t>
      </w:r>
      <w:r w:rsidRPr="00C76FD1">
        <w:rPr>
          <w:rFonts w:ascii="Tahoma" w:hAnsi="Tahoma" w:cs="Tahoma"/>
          <w:b/>
          <w:sz w:val="26"/>
          <w:szCs w:val="26"/>
          <w:lang w:val="ro-RO"/>
        </w:rPr>
        <w:t>Avizat de legalitate,</w:t>
      </w:r>
    </w:p>
    <w:p w:rsidR="00C76FD1" w:rsidRPr="00C76FD1" w:rsidRDefault="00C76FD1" w:rsidP="00C76FD1">
      <w:pPr>
        <w:pStyle w:val="NoSpacing"/>
        <w:ind w:left="-1" w:right="-90" w:firstLine="721"/>
        <w:jc w:val="both"/>
        <w:rPr>
          <w:rFonts w:ascii="Tahoma" w:hAnsi="Tahoma" w:cs="Tahoma"/>
          <w:b/>
          <w:sz w:val="26"/>
          <w:szCs w:val="26"/>
          <w:lang w:val="ro-RO"/>
        </w:rPr>
      </w:pPr>
      <w:r w:rsidRPr="00C76FD1">
        <w:rPr>
          <w:rFonts w:ascii="Tahoma" w:hAnsi="Tahoma" w:cs="Tahoma"/>
          <w:b/>
          <w:sz w:val="26"/>
          <w:szCs w:val="26"/>
          <w:lang w:val="ro-RO"/>
        </w:rPr>
        <w:t>Sodinca Iustin-Constantinescu</w:t>
      </w:r>
      <w:r w:rsidRPr="00C76FD1">
        <w:rPr>
          <w:rFonts w:ascii="Tahoma" w:hAnsi="Tahoma" w:cs="Tahoma"/>
          <w:b/>
          <w:sz w:val="26"/>
          <w:szCs w:val="26"/>
          <w:lang w:val="ro-RO"/>
        </w:rPr>
        <w:tab/>
        <w:t xml:space="preserve"> </w:t>
      </w:r>
      <w:r>
        <w:rPr>
          <w:rFonts w:ascii="Tahoma" w:hAnsi="Tahoma" w:cs="Tahoma"/>
          <w:b/>
          <w:sz w:val="26"/>
          <w:szCs w:val="26"/>
          <w:lang w:val="ro-RO"/>
        </w:rPr>
        <w:t xml:space="preserve">              </w:t>
      </w:r>
      <w:r w:rsidRPr="00C76FD1">
        <w:rPr>
          <w:rFonts w:ascii="Tahoma" w:hAnsi="Tahoma" w:cs="Tahoma"/>
          <w:b/>
          <w:sz w:val="26"/>
          <w:szCs w:val="26"/>
          <w:lang w:val="ro-RO"/>
        </w:rPr>
        <w:t>Secretar Brîndaş Lavinia</w:t>
      </w:r>
    </w:p>
    <w:p w:rsidR="00046246" w:rsidRPr="00C76FD1" w:rsidRDefault="00046246" w:rsidP="00153CED">
      <w:pPr>
        <w:pStyle w:val="NoSpacing"/>
        <w:ind w:left="-709" w:right="-90"/>
        <w:jc w:val="both"/>
        <w:rPr>
          <w:rFonts w:ascii="Tahoma" w:hAnsi="Tahoma" w:cs="Tahoma"/>
          <w:sz w:val="26"/>
          <w:szCs w:val="26"/>
          <w:lang w:val="ro-RO"/>
        </w:rPr>
      </w:pPr>
    </w:p>
    <w:sectPr w:rsidR="00046246" w:rsidRPr="00C76FD1" w:rsidSect="001C04BB">
      <w:pgSz w:w="11909" w:h="16834" w:code="9"/>
      <w:pgMar w:top="965" w:right="965" w:bottom="965" w:left="125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79"/>
    <w:multiLevelType w:val="multilevel"/>
    <w:tmpl w:val="AC12B29E"/>
    <w:lvl w:ilvl="0">
      <w:start w:val="30"/>
      <w:numFmt w:val="decimal"/>
      <w:lvlText w:val="(%1."/>
      <w:lvlJc w:val="left"/>
      <w:pPr>
        <w:tabs>
          <w:tab w:val="num" w:pos="4290"/>
        </w:tabs>
        <w:ind w:left="4290" w:hanging="4290"/>
      </w:pPr>
      <w:rPr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90"/>
      </w:pPr>
      <w:rPr>
        <w:b/>
      </w:rPr>
    </w:lvl>
    <w:lvl w:ilvl="2">
      <w:start w:val="5"/>
      <w:numFmt w:val="decimalZero"/>
      <w:lvlText w:val="(%1.%2.%3)"/>
      <w:lvlJc w:val="left"/>
      <w:pPr>
        <w:tabs>
          <w:tab w:val="num" w:pos="4950"/>
        </w:tabs>
        <w:ind w:left="4950" w:hanging="4290"/>
      </w:pPr>
      <w:rPr>
        <w:b/>
      </w:rPr>
    </w:lvl>
    <w:lvl w:ilvl="3">
      <w:start w:val="1"/>
      <w:numFmt w:val="decimal"/>
      <w:lvlText w:val="(%1.%2.%3)%4."/>
      <w:lvlJc w:val="left"/>
      <w:pPr>
        <w:tabs>
          <w:tab w:val="num" w:pos="5280"/>
        </w:tabs>
        <w:ind w:left="5280" w:hanging="4290"/>
      </w:pPr>
      <w:rPr>
        <w:b/>
      </w:rPr>
    </w:lvl>
    <w:lvl w:ilvl="4">
      <w:start w:val="1"/>
      <w:numFmt w:val="decimal"/>
      <w:lvlText w:val="(%1.%2.%3)%4.%5."/>
      <w:lvlJc w:val="left"/>
      <w:pPr>
        <w:tabs>
          <w:tab w:val="num" w:pos="5610"/>
        </w:tabs>
        <w:ind w:left="5610" w:hanging="4290"/>
      </w:pPr>
      <w:rPr>
        <w:b/>
      </w:rPr>
    </w:lvl>
    <w:lvl w:ilvl="5">
      <w:start w:val="1"/>
      <w:numFmt w:val="decimal"/>
      <w:lvlText w:val="(%1.%2.%3)%4.%5.%6."/>
      <w:lvlJc w:val="left"/>
      <w:pPr>
        <w:tabs>
          <w:tab w:val="num" w:pos="5940"/>
        </w:tabs>
        <w:ind w:left="5940" w:hanging="4290"/>
      </w:pPr>
      <w:rPr>
        <w:b/>
      </w:rPr>
    </w:lvl>
    <w:lvl w:ilvl="6">
      <w:start w:val="1"/>
      <w:numFmt w:val="decimal"/>
      <w:lvlText w:val="(%1.%2.%3)%4.%5.%6.%7."/>
      <w:lvlJc w:val="left"/>
      <w:pPr>
        <w:tabs>
          <w:tab w:val="num" w:pos="6270"/>
        </w:tabs>
        <w:ind w:left="6270" w:hanging="4290"/>
      </w:pPr>
      <w:rPr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600"/>
        </w:tabs>
        <w:ind w:left="6600" w:hanging="4290"/>
      </w:pPr>
      <w:rPr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6930"/>
        </w:tabs>
        <w:ind w:left="6930" w:hanging="4290"/>
      </w:pPr>
      <w:rPr>
        <w:b/>
      </w:rPr>
    </w:lvl>
  </w:abstractNum>
  <w:abstractNum w:abstractNumId="1">
    <w:nsid w:val="0D996043"/>
    <w:multiLevelType w:val="hybridMultilevel"/>
    <w:tmpl w:val="7D16425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4F3"/>
    <w:multiLevelType w:val="hybridMultilevel"/>
    <w:tmpl w:val="CABAE238"/>
    <w:lvl w:ilvl="0" w:tplc="3364022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69872D4"/>
    <w:multiLevelType w:val="hybridMultilevel"/>
    <w:tmpl w:val="67D011D8"/>
    <w:lvl w:ilvl="0" w:tplc="CBB6BD16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D0343C2"/>
    <w:multiLevelType w:val="hybridMultilevel"/>
    <w:tmpl w:val="685E4FB8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D6BA7"/>
    <w:multiLevelType w:val="multilevel"/>
    <w:tmpl w:val="86B44872"/>
    <w:lvl w:ilvl="0">
      <w:start w:val="4"/>
      <w:numFmt w:val="decimalZero"/>
      <w:lvlText w:val="(%1."/>
      <w:lvlJc w:val="left"/>
      <w:pPr>
        <w:tabs>
          <w:tab w:val="num" w:pos="4230"/>
        </w:tabs>
        <w:ind w:left="4230" w:hanging="423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30"/>
      </w:pPr>
      <w:rPr>
        <w:rFonts w:hint="default"/>
        <w:b/>
      </w:rPr>
    </w:lvl>
    <w:lvl w:ilvl="2">
      <w:start w:val="4"/>
      <w:numFmt w:val="decimalZero"/>
      <w:lvlText w:val="(%1.%2.%3)"/>
      <w:lvlJc w:val="left"/>
      <w:pPr>
        <w:tabs>
          <w:tab w:val="num" w:pos="5010"/>
        </w:tabs>
        <w:ind w:left="5010" w:hanging="423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423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790"/>
        </w:tabs>
        <w:ind w:left="5790" w:hanging="423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180"/>
        </w:tabs>
        <w:ind w:left="6180" w:hanging="423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570"/>
        </w:tabs>
        <w:ind w:left="6570" w:hanging="423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960"/>
        </w:tabs>
        <w:ind w:left="6960" w:hanging="423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350"/>
        </w:tabs>
        <w:ind w:left="7350" w:hanging="4230"/>
      </w:pPr>
      <w:rPr>
        <w:rFonts w:hint="default"/>
        <w:b/>
      </w:rPr>
    </w:lvl>
  </w:abstractNum>
  <w:abstractNum w:abstractNumId="7">
    <w:nsid w:val="2C144402"/>
    <w:multiLevelType w:val="hybridMultilevel"/>
    <w:tmpl w:val="98ECFF32"/>
    <w:lvl w:ilvl="0" w:tplc="C0449878">
      <w:start w:val="5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7024C"/>
    <w:multiLevelType w:val="multilevel"/>
    <w:tmpl w:val="7DE2EE50"/>
    <w:lvl w:ilvl="0">
      <w:start w:val="11"/>
      <w:numFmt w:val="decimal"/>
      <w:lvlText w:val="(%1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2">
      <w:start w:val="6"/>
      <w:numFmt w:val="decimalZero"/>
      <w:lvlText w:val="(%1.%2.%3)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</w:abstractNum>
  <w:abstractNum w:abstractNumId="9">
    <w:nsid w:val="339461A2"/>
    <w:multiLevelType w:val="hybridMultilevel"/>
    <w:tmpl w:val="85161F66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A8F4251"/>
    <w:multiLevelType w:val="hybridMultilevel"/>
    <w:tmpl w:val="E45AF9CA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B0DEB"/>
    <w:multiLevelType w:val="hybridMultilevel"/>
    <w:tmpl w:val="3D181E6E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7745D"/>
    <w:multiLevelType w:val="hybridMultilevel"/>
    <w:tmpl w:val="A6F206DE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64044"/>
    <w:multiLevelType w:val="multilevel"/>
    <w:tmpl w:val="DEF037D0"/>
    <w:lvl w:ilvl="0">
      <w:start w:val="45"/>
      <w:numFmt w:val="decimal"/>
      <w:lvlText w:val="(%1."/>
      <w:lvlJc w:val="left"/>
      <w:pPr>
        <w:tabs>
          <w:tab w:val="num" w:pos="4335"/>
        </w:tabs>
        <w:ind w:left="4335" w:hanging="433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71"/>
        </w:tabs>
        <w:ind w:left="4571" w:hanging="4335"/>
      </w:pPr>
      <w:rPr>
        <w:rFonts w:hint="default"/>
        <w:b/>
      </w:rPr>
    </w:lvl>
    <w:lvl w:ilvl="2">
      <w:start w:val="1"/>
      <w:numFmt w:val="decimalZero"/>
      <w:lvlText w:val="(%1.%2.%3."/>
      <w:lvlJc w:val="left"/>
      <w:pPr>
        <w:tabs>
          <w:tab w:val="num" w:pos="4807"/>
        </w:tabs>
        <w:ind w:left="4807" w:hanging="4335"/>
      </w:pPr>
      <w:rPr>
        <w:rFonts w:hint="default"/>
        <w:b/>
      </w:rPr>
    </w:lvl>
    <w:lvl w:ilvl="3">
      <w:start w:val="1"/>
      <w:numFmt w:val="decimalZero"/>
      <w:lvlText w:val="(%1.%2.%3.%4)"/>
      <w:lvlJc w:val="left"/>
      <w:pPr>
        <w:tabs>
          <w:tab w:val="num" w:pos="5043"/>
        </w:tabs>
        <w:ind w:left="5043" w:hanging="4335"/>
      </w:pPr>
      <w:rPr>
        <w:rFonts w:hint="default"/>
        <w:b/>
      </w:rPr>
    </w:lvl>
    <w:lvl w:ilvl="4">
      <w:start w:val="1"/>
      <w:numFmt w:val="decimal"/>
      <w:lvlText w:val="(%1.%2.%3.%4)%5."/>
      <w:lvlJc w:val="left"/>
      <w:pPr>
        <w:tabs>
          <w:tab w:val="num" w:pos="5279"/>
        </w:tabs>
        <w:ind w:left="5279" w:hanging="4335"/>
      </w:pPr>
      <w:rPr>
        <w:rFonts w:hint="default"/>
        <w:b/>
      </w:rPr>
    </w:lvl>
    <w:lvl w:ilvl="5">
      <w:start w:val="1"/>
      <w:numFmt w:val="decimal"/>
      <w:lvlText w:val="(%1.%2.%3.%4)%5.%6."/>
      <w:lvlJc w:val="left"/>
      <w:pPr>
        <w:tabs>
          <w:tab w:val="num" w:pos="5515"/>
        </w:tabs>
        <w:ind w:left="5515" w:hanging="4335"/>
      </w:pPr>
      <w:rPr>
        <w:rFonts w:hint="default"/>
        <w:b/>
      </w:rPr>
    </w:lvl>
    <w:lvl w:ilvl="6">
      <w:start w:val="1"/>
      <w:numFmt w:val="decimal"/>
      <w:lvlText w:val="(%1.%2.%3.%4)%5.%6.%7."/>
      <w:lvlJc w:val="left"/>
      <w:pPr>
        <w:tabs>
          <w:tab w:val="num" w:pos="5751"/>
        </w:tabs>
        <w:ind w:left="5751" w:hanging="4335"/>
      </w:pPr>
      <w:rPr>
        <w:rFonts w:hint="default"/>
        <w:b/>
      </w:rPr>
    </w:lvl>
    <w:lvl w:ilvl="7">
      <w:start w:val="1"/>
      <w:numFmt w:val="decimal"/>
      <w:lvlText w:val="(%1.%2.%3.%4)%5.%6.%7.%8."/>
      <w:lvlJc w:val="left"/>
      <w:pPr>
        <w:tabs>
          <w:tab w:val="num" w:pos="5987"/>
        </w:tabs>
        <w:ind w:left="5987" w:hanging="4335"/>
      </w:pPr>
      <w:rPr>
        <w:rFonts w:hint="default"/>
        <w:b/>
      </w:rPr>
    </w:lvl>
    <w:lvl w:ilvl="8">
      <w:start w:val="1"/>
      <w:numFmt w:val="decimal"/>
      <w:lvlText w:val="(%1.%2.%3.%4)%5.%6.%7.%8.%9."/>
      <w:lvlJc w:val="left"/>
      <w:pPr>
        <w:tabs>
          <w:tab w:val="num" w:pos="6223"/>
        </w:tabs>
        <w:ind w:left="6223" w:hanging="4335"/>
      </w:pPr>
      <w:rPr>
        <w:rFonts w:hint="default"/>
        <w:b/>
      </w:rPr>
    </w:lvl>
  </w:abstractNum>
  <w:abstractNum w:abstractNumId="15">
    <w:nsid w:val="4C3560EF"/>
    <w:multiLevelType w:val="hybridMultilevel"/>
    <w:tmpl w:val="E7A682C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7D6C"/>
    <w:multiLevelType w:val="hybridMultilevel"/>
    <w:tmpl w:val="9182A948"/>
    <w:lvl w:ilvl="0" w:tplc="D354EB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25CAF"/>
    <w:multiLevelType w:val="multilevel"/>
    <w:tmpl w:val="E4B2036E"/>
    <w:lvl w:ilvl="0">
      <w:start w:val="3"/>
      <w:numFmt w:val="decimalZero"/>
      <w:lvlText w:val="(%1."/>
      <w:lvlJc w:val="left"/>
      <w:pPr>
        <w:tabs>
          <w:tab w:val="num" w:pos="4170"/>
        </w:tabs>
        <w:ind w:left="4170" w:hanging="417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90"/>
        </w:tabs>
        <w:ind w:left="4590" w:hanging="4170"/>
      </w:pPr>
      <w:rPr>
        <w:rFonts w:hint="default"/>
        <w:b/>
      </w:rPr>
    </w:lvl>
    <w:lvl w:ilvl="2">
      <w:start w:val="18"/>
      <w:numFmt w:val="decimal"/>
      <w:lvlText w:val="(%1.%2.%3)"/>
      <w:lvlJc w:val="left"/>
      <w:pPr>
        <w:tabs>
          <w:tab w:val="num" w:pos="5010"/>
        </w:tabs>
        <w:ind w:left="5010" w:hanging="417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30"/>
        </w:tabs>
        <w:ind w:left="5430" w:hanging="417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850"/>
        </w:tabs>
        <w:ind w:left="5850" w:hanging="417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270"/>
        </w:tabs>
        <w:ind w:left="6270" w:hanging="417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690"/>
        </w:tabs>
        <w:ind w:left="6690" w:hanging="417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7110"/>
        </w:tabs>
        <w:ind w:left="7110" w:hanging="417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530"/>
        </w:tabs>
        <w:ind w:left="7530" w:hanging="4170"/>
      </w:pPr>
      <w:rPr>
        <w:rFonts w:hint="default"/>
        <w:b/>
      </w:rPr>
    </w:lvl>
  </w:abstractNum>
  <w:abstractNum w:abstractNumId="18">
    <w:nsid w:val="5D9B4E1D"/>
    <w:multiLevelType w:val="hybridMultilevel"/>
    <w:tmpl w:val="DC343DB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B548D"/>
    <w:multiLevelType w:val="hybridMultilevel"/>
    <w:tmpl w:val="4C92EE90"/>
    <w:lvl w:ilvl="0" w:tplc="5E52FE46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052381"/>
    <w:multiLevelType w:val="multilevel"/>
    <w:tmpl w:val="ACB87C68"/>
    <w:lvl w:ilvl="0">
      <w:start w:val="11"/>
      <w:numFmt w:val="decimal"/>
      <w:lvlText w:val="(%1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2">
      <w:start w:val="2"/>
      <w:numFmt w:val="decimalZero"/>
      <w:lvlText w:val="(%1.%2.%3)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</w:abstractNum>
  <w:abstractNum w:abstractNumId="21">
    <w:nsid w:val="6B530C6C"/>
    <w:multiLevelType w:val="hybridMultilevel"/>
    <w:tmpl w:val="49D61F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17B65"/>
    <w:multiLevelType w:val="hybridMultilevel"/>
    <w:tmpl w:val="66A4343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A07F4"/>
    <w:multiLevelType w:val="hybridMultilevel"/>
    <w:tmpl w:val="A028C1F8"/>
    <w:lvl w:ilvl="0" w:tplc="CFBC0846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514AF6"/>
    <w:multiLevelType w:val="hybridMultilevel"/>
    <w:tmpl w:val="5E7E9EB0"/>
    <w:lvl w:ilvl="0" w:tplc="382E8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6C707D9"/>
    <w:multiLevelType w:val="hybridMultilevel"/>
    <w:tmpl w:val="44606378"/>
    <w:lvl w:ilvl="0" w:tplc="C9FAF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D35393D"/>
    <w:multiLevelType w:val="hybridMultilevel"/>
    <w:tmpl w:val="E20EDB74"/>
    <w:lvl w:ilvl="0" w:tplc="E0965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24"/>
  </w:num>
  <w:num w:numId="6">
    <w:abstractNumId w:val="10"/>
  </w:num>
  <w:num w:numId="7">
    <w:abstractNumId w:val="2"/>
  </w:num>
  <w:num w:numId="8">
    <w:abstractNumId w:val="21"/>
  </w:num>
  <w:num w:numId="9">
    <w:abstractNumId w:val="16"/>
  </w:num>
  <w:num w:numId="10">
    <w:abstractNumId w:val="3"/>
  </w:num>
  <w:num w:numId="11">
    <w:abstractNumId w:val="8"/>
  </w:num>
  <w:num w:numId="12">
    <w:abstractNumId w:val="20"/>
  </w:num>
  <w:num w:numId="13">
    <w:abstractNumId w:val="26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0"/>
    <w:lvlOverride w:ilvl="0">
      <w:startOverride w:val="30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7"/>
  </w:num>
  <w:num w:numId="20">
    <w:abstractNumId w:val="19"/>
  </w:num>
  <w:num w:numId="21">
    <w:abstractNumId w:val="12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18"/>
  </w:num>
  <w:num w:numId="27">
    <w:abstractNumId w:val="23"/>
  </w:num>
  <w:num w:numId="28">
    <w:abstractNumId w:val="22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566A8"/>
    <w:rsid w:val="0002262C"/>
    <w:rsid w:val="00046246"/>
    <w:rsid w:val="000611A0"/>
    <w:rsid w:val="00066E68"/>
    <w:rsid w:val="0007189F"/>
    <w:rsid w:val="000A53B0"/>
    <w:rsid w:val="000B6B9B"/>
    <w:rsid w:val="00121D87"/>
    <w:rsid w:val="0012506C"/>
    <w:rsid w:val="001350B6"/>
    <w:rsid w:val="00146D8C"/>
    <w:rsid w:val="00153CED"/>
    <w:rsid w:val="0017017F"/>
    <w:rsid w:val="00180B95"/>
    <w:rsid w:val="00186F2B"/>
    <w:rsid w:val="00191652"/>
    <w:rsid w:val="001918DF"/>
    <w:rsid w:val="001C04BB"/>
    <w:rsid w:val="001E0143"/>
    <w:rsid w:val="001E65E9"/>
    <w:rsid w:val="001F2ED9"/>
    <w:rsid w:val="0021555A"/>
    <w:rsid w:val="00250D8D"/>
    <w:rsid w:val="00256D41"/>
    <w:rsid w:val="00271481"/>
    <w:rsid w:val="00284084"/>
    <w:rsid w:val="002D6386"/>
    <w:rsid w:val="002E6BC0"/>
    <w:rsid w:val="00313E81"/>
    <w:rsid w:val="00316849"/>
    <w:rsid w:val="00320E45"/>
    <w:rsid w:val="00352A92"/>
    <w:rsid w:val="00365CE5"/>
    <w:rsid w:val="003A1D9C"/>
    <w:rsid w:val="003B6558"/>
    <w:rsid w:val="003E09DB"/>
    <w:rsid w:val="003E35A9"/>
    <w:rsid w:val="003F1F53"/>
    <w:rsid w:val="003F32E5"/>
    <w:rsid w:val="003F5B20"/>
    <w:rsid w:val="00405454"/>
    <w:rsid w:val="004117D0"/>
    <w:rsid w:val="004428D7"/>
    <w:rsid w:val="00463B89"/>
    <w:rsid w:val="004674E6"/>
    <w:rsid w:val="004A15A5"/>
    <w:rsid w:val="004A61D8"/>
    <w:rsid w:val="004B5A1E"/>
    <w:rsid w:val="004C7F22"/>
    <w:rsid w:val="004E2B31"/>
    <w:rsid w:val="004F6CEA"/>
    <w:rsid w:val="005039F3"/>
    <w:rsid w:val="005075DF"/>
    <w:rsid w:val="005101E5"/>
    <w:rsid w:val="00526606"/>
    <w:rsid w:val="005566B3"/>
    <w:rsid w:val="0056431C"/>
    <w:rsid w:val="00582C76"/>
    <w:rsid w:val="005B15F2"/>
    <w:rsid w:val="005E5A32"/>
    <w:rsid w:val="00616185"/>
    <w:rsid w:val="00623205"/>
    <w:rsid w:val="00630150"/>
    <w:rsid w:val="0063213F"/>
    <w:rsid w:val="00641D4B"/>
    <w:rsid w:val="00655390"/>
    <w:rsid w:val="00657D0E"/>
    <w:rsid w:val="00671935"/>
    <w:rsid w:val="00685634"/>
    <w:rsid w:val="006B0D7F"/>
    <w:rsid w:val="006B126C"/>
    <w:rsid w:val="006F5A18"/>
    <w:rsid w:val="00714A59"/>
    <w:rsid w:val="00725040"/>
    <w:rsid w:val="00734A77"/>
    <w:rsid w:val="00754858"/>
    <w:rsid w:val="00766A6A"/>
    <w:rsid w:val="00771C0F"/>
    <w:rsid w:val="00776938"/>
    <w:rsid w:val="00784953"/>
    <w:rsid w:val="007B292F"/>
    <w:rsid w:val="007B4EC5"/>
    <w:rsid w:val="007D7776"/>
    <w:rsid w:val="007D7B71"/>
    <w:rsid w:val="007E3733"/>
    <w:rsid w:val="007E3CEE"/>
    <w:rsid w:val="008248CB"/>
    <w:rsid w:val="00833DBB"/>
    <w:rsid w:val="008340A5"/>
    <w:rsid w:val="00834AB4"/>
    <w:rsid w:val="008379B6"/>
    <w:rsid w:val="00860480"/>
    <w:rsid w:val="00863421"/>
    <w:rsid w:val="0086522B"/>
    <w:rsid w:val="008666F7"/>
    <w:rsid w:val="00881946"/>
    <w:rsid w:val="008B0F47"/>
    <w:rsid w:val="008D5A75"/>
    <w:rsid w:val="008E281B"/>
    <w:rsid w:val="008E4F2B"/>
    <w:rsid w:val="0091253D"/>
    <w:rsid w:val="00925E94"/>
    <w:rsid w:val="00931B75"/>
    <w:rsid w:val="0093607F"/>
    <w:rsid w:val="009438EC"/>
    <w:rsid w:val="00981D16"/>
    <w:rsid w:val="00982C27"/>
    <w:rsid w:val="00997144"/>
    <w:rsid w:val="009B7520"/>
    <w:rsid w:val="009E6E36"/>
    <w:rsid w:val="009E7724"/>
    <w:rsid w:val="00A12474"/>
    <w:rsid w:val="00A1757F"/>
    <w:rsid w:val="00A34A59"/>
    <w:rsid w:val="00A46B92"/>
    <w:rsid w:val="00A46F79"/>
    <w:rsid w:val="00A51958"/>
    <w:rsid w:val="00A534EE"/>
    <w:rsid w:val="00A92F3C"/>
    <w:rsid w:val="00AA7C28"/>
    <w:rsid w:val="00AB43DA"/>
    <w:rsid w:val="00AF3041"/>
    <w:rsid w:val="00B126B3"/>
    <w:rsid w:val="00B21DEA"/>
    <w:rsid w:val="00B2315C"/>
    <w:rsid w:val="00B34381"/>
    <w:rsid w:val="00B35886"/>
    <w:rsid w:val="00B65E35"/>
    <w:rsid w:val="00B703BE"/>
    <w:rsid w:val="00B73400"/>
    <w:rsid w:val="00B93008"/>
    <w:rsid w:val="00BB18FD"/>
    <w:rsid w:val="00BD6E9B"/>
    <w:rsid w:val="00C14918"/>
    <w:rsid w:val="00C14FA4"/>
    <w:rsid w:val="00C35AB3"/>
    <w:rsid w:val="00C35EA2"/>
    <w:rsid w:val="00C42A24"/>
    <w:rsid w:val="00C52ACB"/>
    <w:rsid w:val="00C52AE2"/>
    <w:rsid w:val="00C54EC6"/>
    <w:rsid w:val="00C76FD1"/>
    <w:rsid w:val="00CA7413"/>
    <w:rsid w:val="00CB5DCA"/>
    <w:rsid w:val="00CC7B00"/>
    <w:rsid w:val="00D01D9C"/>
    <w:rsid w:val="00D044E5"/>
    <w:rsid w:val="00D30D2C"/>
    <w:rsid w:val="00D349D0"/>
    <w:rsid w:val="00D37C1D"/>
    <w:rsid w:val="00D60A11"/>
    <w:rsid w:val="00D71535"/>
    <w:rsid w:val="00D81144"/>
    <w:rsid w:val="00D850E1"/>
    <w:rsid w:val="00D878B0"/>
    <w:rsid w:val="00D96525"/>
    <w:rsid w:val="00DC5D36"/>
    <w:rsid w:val="00DD4F84"/>
    <w:rsid w:val="00DE7E17"/>
    <w:rsid w:val="00E11B60"/>
    <w:rsid w:val="00E23696"/>
    <w:rsid w:val="00E275B5"/>
    <w:rsid w:val="00E32C4F"/>
    <w:rsid w:val="00E479B0"/>
    <w:rsid w:val="00E612F1"/>
    <w:rsid w:val="00E902BB"/>
    <w:rsid w:val="00E91DB1"/>
    <w:rsid w:val="00E95176"/>
    <w:rsid w:val="00EA39E9"/>
    <w:rsid w:val="00EA4722"/>
    <w:rsid w:val="00EC1F4E"/>
    <w:rsid w:val="00ED1458"/>
    <w:rsid w:val="00ED1BC0"/>
    <w:rsid w:val="00ED4DD4"/>
    <w:rsid w:val="00F0587D"/>
    <w:rsid w:val="00F566A8"/>
    <w:rsid w:val="00F67182"/>
    <w:rsid w:val="00F77B5C"/>
    <w:rsid w:val="00F77C24"/>
    <w:rsid w:val="00F92051"/>
    <w:rsid w:val="00FA19F4"/>
    <w:rsid w:val="00FB547E"/>
    <w:rsid w:val="00FB5999"/>
    <w:rsid w:val="00FC3965"/>
    <w:rsid w:val="00FE27C6"/>
    <w:rsid w:val="00FF0A2B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3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B292F"/>
    <w:pPr>
      <w:keepNext/>
      <w:ind w:left="5664" w:firstLine="7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92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7B29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B29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292F"/>
    <w:pPr>
      <w:keepNext/>
      <w:ind w:firstLine="708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7B292F"/>
    <w:pPr>
      <w:keepNext/>
      <w:ind w:left="360"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7B292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92F"/>
    <w:pPr>
      <w:jc w:val="both"/>
    </w:pPr>
    <w:rPr>
      <w:sz w:val="28"/>
    </w:rPr>
  </w:style>
  <w:style w:type="paragraph" w:styleId="BodyText2">
    <w:name w:val="Body Text 2"/>
    <w:basedOn w:val="Normal"/>
    <w:rsid w:val="007B292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D7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uiPriority w:val="1"/>
    <w:qFormat/>
    <w:rsid w:val="00D71535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Computer</cp:lastModifiedBy>
  <cp:revision>2</cp:revision>
  <cp:lastPrinted>2018-10-24T12:19:00Z</cp:lastPrinted>
  <dcterms:created xsi:type="dcterms:W3CDTF">2019-01-07T07:34:00Z</dcterms:created>
  <dcterms:modified xsi:type="dcterms:W3CDTF">2019-01-07T07:34:00Z</dcterms:modified>
</cp:coreProperties>
</file>