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2A8" w:rsidRPr="00F37332" w:rsidRDefault="009A42A8" w:rsidP="00334E6A">
      <w:pPr>
        <w:pStyle w:val="NoSpacing1"/>
        <w:ind w:left="-709" w:right="-324"/>
        <w:jc w:val="center"/>
        <w:rPr>
          <w:rFonts w:ascii="Tahoma" w:hAnsi="Tahoma" w:cs="Tahoma"/>
          <w:b/>
          <w:bCs/>
          <w:szCs w:val="24"/>
        </w:rPr>
      </w:pPr>
    </w:p>
    <w:p w:rsidR="009A42A8" w:rsidRPr="00017FEC" w:rsidRDefault="009A42A8" w:rsidP="00017FEC">
      <w:pPr>
        <w:pStyle w:val="NoSpacing1"/>
        <w:ind w:left="-709" w:right="-324"/>
        <w:jc w:val="center"/>
        <w:rPr>
          <w:rFonts w:ascii="Tahoma" w:eastAsia="Arial Unicode MS" w:hAnsi="Tahoma" w:cs="Tahoma"/>
          <w:b/>
          <w:bCs/>
          <w:szCs w:val="24"/>
        </w:rPr>
      </w:pPr>
      <w:r w:rsidRPr="00017FEC">
        <w:rPr>
          <w:rFonts w:ascii="Tahoma" w:eastAsia="Arial Unicode MS" w:hAnsi="Tahoma" w:cs="Tahoma"/>
          <w:b/>
          <w:bCs/>
          <w:szCs w:val="24"/>
        </w:rPr>
        <w:t xml:space="preserve">PROCES-VERBAL AL ŞEDINŢEI ORDINARE CONSILIULUI LOCAL ŞIMAND DIN DATA DE </w:t>
      </w:r>
      <w:r w:rsidR="001A3D64" w:rsidRPr="00017FEC">
        <w:rPr>
          <w:rFonts w:ascii="Tahoma" w:eastAsia="Arial Unicode MS" w:hAnsi="Tahoma" w:cs="Tahoma"/>
          <w:b/>
          <w:bCs/>
          <w:szCs w:val="24"/>
        </w:rPr>
        <w:t>28.11.</w:t>
      </w:r>
      <w:r w:rsidR="00431129" w:rsidRPr="00017FEC">
        <w:rPr>
          <w:rFonts w:ascii="Tahoma" w:eastAsia="Arial Unicode MS" w:hAnsi="Tahoma" w:cs="Tahoma"/>
          <w:b/>
          <w:bCs/>
          <w:szCs w:val="24"/>
        </w:rPr>
        <w:t>2018</w:t>
      </w:r>
    </w:p>
    <w:p w:rsidR="009A42A8" w:rsidRPr="00017FEC" w:rsidRDefault="009A42A8" w:rsidP="00017FEC">
      <w:pPr>
        <w:pStyle w:val="NoSpacing1"/>
        <w:ind w:left="-709" w:right="-324"/>
        <w:jc w:val="both"/>
        <w:rPr>
          <w:rFonts w:ascii="Tahoma" w:eastAsia="Arial Unicode MS" w:hAnsi="Tahoma" w:cs="Tahoma"/>
          <w:szCs w:val="24"/>
        </w:rPr>
      </w:pPr>
    </w:p>
    <w:p w:rsidR="009A42A8" w:rsidRPr="00017FEC" w:rsidRDefault="009A42A8" w:rsidP="00017FEC">
      <w:pPr>
        <w:pStyle w:val="NoSpacing1"/>
        <w:ind w:left="-709" w:right="-324" w:firstLine="1429"/>
        <w:jc w:val="both"/>
        <w:rPr>
          <w:rFonts w:ascii="Tahoma" w:eastAsia="Arial Unicode MS" w:hAnsi="Tahoma" w:cs="Tahoma"/>
          <w:szCs w:val="24"/>
        </w:rPr>
      </w:pPr>
      <w:r w:rsidRPr="00017FEC">
        <w:rPr>
          <w:rFonts w:ascii="Tahoma" w:eastAsia="Arial Unicode MS" w:hAnsi="Tahoma" w:cs="Tahoma"/>
          <w:szCs w:val="24"/>
        </w:rPr>
        <w:t xml:space="preserve">Încheiat azi, </w:t>
      </w:r>
      <w:r w:rsidR="00EB69E2" w:rsidRPr="00017FEC">
        <w:rPr>
          <w:rFonts w:ascii="Tahoma" w:eastAsia="Arial Unicode MS" w:hAnsi="Tahoma" w:cs="Tahoma"/>
          <w:szCs w:val="24"/>
        </w:rPr>
        <w:t>28.11.</w:t>
      </w:r>
      <w:r w:rsidR="00652426" w:rsidRPr="00017FEC">
        <w:rPr>
          <w:rFonts w:ascii="Tahoma" w:eastAsia="Arial Unicode MS" w:hAnsi="Tahoma" w:cs="Tahoma"/>
          <w:szCs w:val="24"/>
        </w:rPr>
        <w:t>2018</w:t>
      </w:r>
      <w:r w:rsidRPr="00017FEC">
        <w:rPr>
          <w:rFonts w:ascii="Tahoma" w:eastAsia="Arial Unicode MS" w:hAnsi="Tahoma" w:cs="Tahoma"/>
          <w:szCs w:val="24"/>
        </w:rPr>
        <w:t>, cu ocazia şedinţei ordinare a Consiliului Local Şimand, convocată prin Dispoziţia Primarului nr.</w:t>
      </w:r>
      <w:r w:rsidR="00EB69E2" w:rsidRPr="00017FEC">
        <w:rPr>
          <w:rFonts w:ascii="Tahoma" w:eastAsia="Arial Unicode MS" w:hAnsi="Tahoma" w:cs="Tahoma"/>
          <w:szCs w:val="24"/>
        </w:rPr>
        <w:t>197/23.11.2018</w:t>
      </w:r>
    </w:p>
    <w:p w:rsidR="009A42A8" w:rsidRPr="00017FEC" w:rsidRDefault="009A42A8" w:rsidP="00017FEC">
      <w:pPr>
        <w:pStyle w:val="NoSpacing1"/>
        <w:ind w:left="-709" w:right="-324"/>
        <w:jc w:val="both"/>
        <w:rPr>
          <w:rFonts w:ascii="Tahoma" w:eastAsia="Arial Unicode MS" w:hAnsi="Tahoma" w:cs="Tahoma"/>
          <w:szCs w:val="24"/>
        </w:rPr>
      </w:pPr>
    </w:p>
    <w:p w:rsidR="009A42A8" w:rsidRPr="00017FEC" w:rsidRDefault="009A42A8" w:rsidP="00017FEC">
      <w:pPr>
        <w:pStyle w:val="NoSpacing1"/>
        <w:ind w:left="-709" w:right="-324"/>
        <w:jc w:val="center"/>
        <w:rPr>
          <w:rFonts w:ascii="Tahoma" w:eastAsia="Arial Unicode MS" w:hAnsi="Tahoma" w:cs="Tahoma"/>
          <w:b/>
          <w:bCs/>
          <w:szCs w:val="24"/>
        </w:rPr>
      </w:pPr>
      <w:r w:rsidRPr="00017FEC">
        <w:rPr>
          <w:rFonts w:ascii="Tahoma" w:eastAsia="Arial Unicode MS" w:hAnsi="Tahoma" w:cs="Tahoma"/>
          <w:b/>
          <w:bCs/>
          <w:szCs w:val="24"/>
        </w:rPr>
        <w:t>ORDINE DE ZI:</w:t>
      </w:r>
    </w:p>
    <w:p w:rsidR="006D6C1D" w:rsidRPr="00017FEC" w:rsidRDefault="006D6C1D" w:rsidP="00017FEC">
      <w:pPr>
        <w:pStyle w:val="NoSpacing1"/>
        <w:ind w:left="-709" w:right="-324"/>
        <w:jc w:val="center"/>
        <w:rPr>
          <w:rFonts w:ascii="Tahoma" w:eastAsia="Arial Unicode MS" w:hAnsi="Tahoma" w:cs="Tahoma"/>
          <w:b/>
          <w:bCs/>
          <w:szCs w:val="24"/>
        </w:rPr>
      </w:pPr>
    </w:p>
    <w:p w:rsidR="00EB69E2" w:rsidRPr="00017FEC" w:rsidRDefault="00EB69E2" w:rsidP="00017FEC">
      <w:pPr>
        <w:pStyle w:val="NoSpacing"/>
        <w:ind w:left="-709" w:right="-324"/>
        <w:jc w:val="both"/>
        <w:rPr>
          <w:rStyle w:val="Strong"/>
          <w:rFonts w:ascii="Tahoma" w:hAnsi="Tahoma" w:cs="Tahoma"/>
          <w:szCs w:val="24"/>
        </w:rPr>
      </w:pPr>
      <w:r w:rsidRPr="00017FEC">
        <w:rPr>
          <w:rStyle w:val="Strong"/>
          <w:rFonts w:ascii="Tahoma" w:hAnsi="Tahoma" w:cs="Tahoma"/>
          <w:szCs w:val="24"/>
        </w:rPr>
        <w:t xml:space="preserve">1.PROIECT DE HOTĂRÂRE PRIVIND APROBAREA ORDINII DE ZI A ŞEDINŢEI ORDINARE DIN DATA DE 27.11.2018. </w:t>
      </w:r>
    </w:p>
    <w:p w:rsidR="00EB69E2" w:rsidRPr="00017FEC" w:rsidRDefault="00EB69E2" w:rsidP="00017FEC">
      <w:pPr>
        <w:pStyle w:val="NoSpacing"/>
        <w:tabs>
          <w:tab w:val="left" w:pos="9923"/>
        </w:tabs>
        <w:ind w:left="-709" w:right="-324"/>
        <w:jc w:val="both"/>
        <w:rPr>
          <w:rStyle w:val="Strong"/>
          <w:rFonts w:ascii="Tahoma" w:hAnsi="Tahoma" w:cs="Tahoma"/>
          <w:szCs w:val="24"/>
        </w:rPr>
      </w:pPr>
      <w:r w:rsidRPr="00017FEC">
        <w:rPr>
          <w:rStyle w:val="Strong"/>
          <w:rFonts w:ascii="Tahoma" w:hAnsi="Tahoma" w:cs="Tahoma"/>
          <w:szCs w:val="24"/>
        </w:rPr>
        <w:t>INIŢIATOR, PRIMAR DEMA FLORIN-LIVIU</w:t>
      </w:r>
    </w:p>
    <w:p w:rsidR="00EB69E2" w:rsidRPr="00017FEC" w:rsidRDefault="00EB69E2" w:rsidP="00017FEC">
      <w:pPr>
        <w:pStyle w:val="NoSpacing"/>
        <w:tabs>
          <w:tab w:val="left" w:pos="9923"/>
        </w:tabs>
        <w:ind w:left="-709" w:right="-324"/>
        <w:jc w:val="both"/>
        <w:rPr>
          <w:rStyle w:val="Strong"/>
          <w:rFonts w:ascii="Tahoma" w:hAnsi="Tahoma" w:cs="Tahoma"/>
          <w:szCs w:val="24"/>
        </w:rPr>
      </w:pPr>
      <w:r w:rsidRPr="00017FEC">
        <w:rPr>
          <w:rStyle w:val="Strong"/>
          <w:rFonts w:ascii="Tahoma" w:hAnsi="Tahoma" w:cs="Tahoma"/>
          <w:szCs w:val="24"/>
        </w:rPr>
        <w:t>2.PROIECT DE HOTĂRÂRE PRIVIND APROBAREA PROCESULUI-VERBAL AL ŞEDINŢEI ORDINARE DIN DATA DE 31.10.2018.</w:t>
      </w:r>
    </w:p>
    <w:p w:rsidR="00EB69E2" w:rsidRPr="00017FEC" w:rsidRDefault="00EB69E2" w:rsidP="00017FEC">
      <w:pPr>
        <w:pStyle w:val="NoSpacing"/>
        <w:tabs>
          <w:tab w:val="left" w:pos="9923"/>
        </w:tabs>
        <w:ind w:left="-709" w:right="-324"/>
        <w:jc w:val="both"/>
        <w:rPr>
          <w:rStyle w:val="Strong"/>
          <w:rFonts w:ascii="Tahoma" w:hAnsi="Tahoma" w:cs="Tahoma"/>
          <w:szCs w:val="24"/>
        </w:rPr>
      </w:pPr>
      <w:r w:rsidRPr="00017FEC">
        <w:rPr>
          <w:rStyle w:val="Strong"/>
          <w:rFonts w:ascii="Tahoma" w:hAnsi="Tahoma" w:cs="Tahoma"/>
          <w:szCs w:val="24"/>
        </w:rPr>
        <w:t>INIŢIATOR, PRIMAR DEMA FLORIN-LIVIU</w:t>
      </w:r>
    </w:p>
    <w:p w:rsidR="00EB69E2" w:rsidRPr="00017FEC" w:rsidRDefault="00EB69E2" w:rsidP="00017FEC">
      <w:pPr>
        <w:ind w:left="-709" w:right="-324"/>
        <w:jc w:val="both"/>
        <w:rPr>
          <w:rFonts w:ascii="Tahoma" w:hAnsi="Tahoma" w:cs="Tahoma"/>
          <w:b/>
          <w:iCs/>
          <w:lang w:val="en-AU"/>
        </w:rPr>
      </w:pPr>
      <w:r w:rsidRPr="00017FEC">
        <w:rPr>
          <w:rFonts w:ascii="Tahoma" w:hAnsi="Tahoma" w:cs="Tahoma"/>
          <w:b/>
          <w:iCs/>
        </w:rPr>
        <w:t xml:space="preserve">3.PROIECT DE HOTĂRÂRE </w:t>
      </w:r>
      <w:r w:rsidRPr="00017FEC">
        <w:rPr>
          <w:rFonts w:ascii="Tahoma" w:hAnsi="Tahoma" w:cs="Tahoma"/>
          <w:b/>
        </w:rPr>
        <w:t xml:space="preserve">PRIVIND APROBAREA INDICATORILOR TEHNICO-ECONOMICI AI  </w:t>
      </w:r>
      <w:r w:rsidRPr="00017FEC">
        <w:rPr>
          <w:rFonts w:ascii="Tahoma" w:hAnsi="Tahoma" w:cs="Tahoma"/>
          <w:b/>
          <w:iCs/>
        </w:rPr>
        <w:t xml:space="preserve">OBIECTIVULUI DE INVESTIȚIE </w:t>
      </w:r>
      <w:r w:rsidRPr="00017FEC">
        <w:rPr>
          <w:rFonts w:ascii="Tahoma" w:hAnsi="Tahoma" w:cs="Tahoma"/>
          <w:b/>
          <w:iCs/>
          <w:lang w:val="en-US"/>
        </w:rPr>
        <w:t>“</w:t>
      </w:r>
      <w:r w:rsidRPr="00017FEC">
        <w:rPr>
          <w:rFonts w:ascii="Tahoma" w:hAnsi="Tahoma" w:cs="Tahoma"/>
          <w:b/>
          <w:iCs/>
          <w:lang w:val="en-AU"/>
        </w:rPr>
        <w:t>CONSTRUIRE CAPELĂ ŞI AMENAJĂRI EXTERIOARE</w:t>
      </w:r>
      <w:r w:rsidRPr="00017FEC">
        <w:rPr>
          <w:rFonts w:ascii="Tahoma" w:hAnsi="Tahoma" w:cs="Tahoma"/>
          <w:b/>
          <w:iCs/>
        </w:rPr>
        <w:t>„.</w:t>
      </w:r>
    </w:p>
    <w:p w:rsidR="00EB69E2" w:rsidRPr="00017FEC" w:rsidRDefault="00EB69E2" w:rsidP="00017FEC">
      <w:pPr>
        <w:pStyle w:val="NoSpacing"/>
        <w:tabs>
          <w:tab w:val="left" w:pos="9923"/>
        </w:tabs>
        <w:ind w:left="-709" w:right="-324"/>
        <w:jc w:val="both"/>
        <w:rPr>
          <w:rFonts w:ascii="Tahoma" w:hAnsi="Tahoma" w:cs="Tahoma"/>
          <w:b/>
          <w:bCs/>
          <w:szCs w:val="24"/>
        </w:rPr>
      </w:pPr>
      <w:r w:rsidRPr="00017FEC">
        <w:rPr>
          <w:rStyle w:val="Strong"/>
          <w:rFonts w:ascii="Tahoma" w:hAnsi="Tahoma" w:cs="Tahoma"/>
          <w:szCs w:val="24"/>
        </w:rPr>
        <w:t>INIŢIATOR, PRIMAR DEMA FLORIN-LIVIU</w:t>
      </w:r>
    </w:p>
    <w:p w:rsidR="00EB69E2" w:rsidRPr="00017FEC" w:rsidRDefault="00EB69E2" w:rsidP="00017FEC">
      <w:pPr>
        <w:ind w:left="-709" w:right="-324"/>
        <w:jc w:val="both"/>
        <w:rPr>
          <w:rFonts w:ascii="Tahoma" w:hAnsi="Tahoma" w:cs="Tahoma"/>
          <w:b/>
        </w:rPr>
      </w:pPr>
      <w:r w:rsidRPr="00017FEC">
        <w:rPr>
          <w:rStyle w:val="Strong"/>
          <w:rFonts w:ascii="Tahoma" w:hAnsi="Tahoma" w:cs="Tahoma"/>
        </w:rPr>
        <w:t xml:space="preserve">4.PROIECT DE HOTĂRÂRE </w:t>
      </w:r>
      <w:r w:rsidRPr="00017FEC">
        <w:rPr>
          <w:rFonts w:ascii="Tahoma" w:hAnsi="Tahoma" w:cs="Tahoma"/>
          <w:b/>
          <w:iCs/>
        </w:rPr>
        <w:t xml:space="preserve">PRIVIND APROBAREA LISTEI FINALE DE PRIORITĂŢI, PRIVIND SOLUŢIONAREA CERERILOR, ÎN VEDEREA REPARTIZĂRII PRIN ÎNCHIRIERE A LOCUINŢELOR DIN FONDUL LOCATIV </w:t>
      </w:r>
      <w:r w:rsidRPr="00017FEC">
        <w:rPr>
          <w:rFonts w:ascii="Tahoma" w:hAnsi="Tahoma" w:cs="Tahoma"/>
          <w:b/>
        </w:rPr>
        <w:t>ADMINISTRAT DE PRIMĂRIA COMUNEI ŞIMAND</w:t>
      </w:r>
      <w:r w:rsidRPr="00017FEC">
        <w:rPr>
          <w:rFonts w:ascii="Tahoma" w:hAnsi="Tahoma" w:cs="Tahoma"/>
          <w:b/>
          <w:bCs/>
          <w:iCs/>
        </w:rPr>
        <w:t xml:space="preserve"> .</w:t>
      </w:r>
    </w:p>
    <w:p w:rsidR="00EB69E2" w:rsidRPr="00017FEC" w:rsidRDefault="00EB69E2" w:rsidP="00017FEC">
      <w:pPr>
        <w:pStyle w:val="NoSpacing"/>
        <w:tabs>
          <w:tab w:val="left" w:pos="9923"/>
        </w:tabs>
        <w:ind w:left="-709" w:right="-324"/>
        <w:jc w:val="both"/>
        <w:rPr>
          <w:rStyle w:val="Strong"/>
          <w:rFonts w:ascii="Tahoma" w:hAnsi="Tahoma" w:cs="Tahoma"/>
          <w:szCs w:val="24"/>
        </w:rPr>
      </w:pPr>
      <w:r w:rsidRPr="00017FEC">
        <w:rPr>
          <w:rStyle w:val="Strong"/>
          <w:rFonts w:ascii="Tahoma" w:hAnsi="Tahoma" w:cs="Tahoma"/>
          <w:szCs w:val="24"/>
        </w:rPr>
        <w:t>INIŢIATOR, PRIMAR DEMA FLORIN-LIVIU</w:t>
      </w:r>
    </w:p>
    <w:p w:rsidR="00EB69E2" w:rsidRPr="00017FEC" w:rsidRDefault="00EB69E2" w:rsidP="00017FEC">
      <w:pPr>
        <w:ind w:left="-709" w:right="-324"/>
        <w:jc w:val="both"/>
        <w:rPr>
          <w:rFonts w:ascii="Tahoma" w:hAnsi="Tahoma" w:cs="Tahoma"/>
          <w:iCs/>
        </w:rPr>
      </w:pPr>
      <w:r w:rsidRPr="00017FEC">
        <w:rPr>
          <w:rFonts w:ascii="Tahoma" w:hAnsi="Tahoma" w:cs="Tahoma"/>
          <w:b/>
        </w:rPr>
        <w:t xml:space="preserve">5.PROIECT DE HOTĂRÂRE PRIVIND </w:t>
      </w:r>
      <w:r w:rsidRPr="00017FEC">
        <w:rPr>
          <w:rFonts w:ascii="Tahoma" w:hAnsi="Tahoma" w:cs="Tahoma"/>
          <w:b/>
          <w:iCs/>
        </w:rPr>
        <w:t>RECTIFICAREA BUGETULUI LOCAL AL COMUNEI ŞIMAND</w:t>
      </w:r>
      <w:r w:rsidRPr="00017FEC">
        <w:rPr>
          <w:rFonts w:ascii="Tahoma" w:hAnsi="Tahoma" w:cs="Tahoma"/>
          <w:b/>
        </w:rPr>
        <w:t>.</w:t>
      </w:r>
    </w:p>
    <w:p w:rsidR="00EB69E2" w:rsidRPr="00017FEC" w:rsidRDefault="00EB69E2" w:rsidP="00017FEC">
      <w:pPr>
        <w:pStyle w:val="NoSpacing"/>
        <w:tabs>
          <w:tab w:val="left" w:pos="9923"/>
        </w:tabs>
        <w:ind w:left="-709" w:right="-324"/>
        <w:jc w:val="both"/>
        <w:rPr>
          <w:rStyle w:val="Strong"/>
          <w:rFonts w:ascii="Tahoma" w:hAnsi="Tahoma" w:cs="Tahoma"/>
          <w:szCs w:val="24"/>
        </w:rPr>
      </w:pPr>
      <w:r w:rsidRPr="00017FEC">
        <w:rPr>
          <w:rStyle w:val="Strong"/>
          <w:rFonts w:ascii="Tahoma" w:hAnsi="Tahoma" w:cs="Tahoma"/>
          <w:szCs w:val="24"/>
        </w:rPr>
        <w:t>INIŢIATOR, PRIMAR DEMA FLORIN-LIVIU</w:t>
      </w:r>
    </w:p>
    <w:p w:rsidR="00EB69E2" w:rsidRPr="00017FEC" w:rsidRDefault="00EB69E2" w:rsidP="00017FEC">
      <w:pPr>
        <w:ind w:left="-709" w:right="-324"/>
        <w:jc w:val="both"/>
        <w:rPr>
          <w:rFonts w:ascii="Tahoma" w:hAnsi="Tahoma" w:cs="Tahoma"/>
          <w:b/>
          <w:iCs/>
        </w:rPr>
      </w:pPr>
      <w:r w:rsidRPr="00017FEC">
        <w:rPr>
          <w:rStyle w:val="noticetext"/>
          <w:rFonts w:ascii="Tahoma" w:hAnsi="Tahoma" w:cs="Tahoma"/>
          <w:b/>
        </w:rPr>
        <w:t>6.PROIECT DE HOTĂRÂRE PRIVIND</w:t>
      </w:r>
      <w:r w:rsidRPr="00017FEC">
        <w:rPr>
          <w:rFonts w:ascii="Tahoma" w:hAnsi="Tahoma" w:cs="Tahoma"/>
          <w:b/>
        </w:rPr>
        <w:t xml:space="preserve"> APROBAREA DEZMEMBRĂRII TERENULUI INTRAVILAN, ÎNSCRIS ÎN C.F. NR. 301253 NR.TOP 104 ŞIMANDUL DE SUS, ÎN SUPRAFAȚĂ DE 4457 MP</w:t>
      </w:r>
      <w:r w:rsidRPr="00017FEC">
        <w:rPr>
          <w:rStyle w:val="noticetext"/>
          <w:rFonts w:ascii="Tahoma" w:hAnsi="Tahoma" w:cs="Tahoma"/>
          <w:b/>
        </w:rPr>
        <w:t>.</w:t>
      </w:r>
    </w:p>
    <w:p w:rsidR="00EB69E2" w:rsidRPr="00017FEC" w:rsidRDefault="00EB69E2" w:rsidP="00017FEC">
      <w:pPr>
        <w:pStyle w:val="NoSpacing"/>
        <w:tabs>
          <w:tab w:val="left" w:pos="9923"/>
        </w:tabs>
        <w:ind w:left="-709" w:right="-324"/>
        <w:jc w:val="both"/>
        <w:rPr>
          <w:rStyle w:val="Strong"/>
          <w:rFonts w:ascii="Tahoma" w:hAnsi="Tahoma" w:cs="Tahoma"/>
          <w:szCs w:val="24"/>
        </w:rPr>
      </w:pPr>
      <w:r w:rsidRPr="00017FEC">
        <w:rPr>
          <w:rStyle w:val="Strong"/>
          <w:rFonts w:ascii="Tahoma" w:hAnsi="Tahoma" w:cs="Tahoma"/>
          <w:szCs w:val="24"/>
        </w:rPr>
        <w:t>INIŢIATOR, PRIMAR DEMA FLORIN-LIVIU</w:t>
      </w:r>
    </w:p>
    <w:p w:rsidR="00EB69E2" w:rsidRPr="00017FEC" w:rsidRDefault="00EB69E2" w:rsidP="00017FEC">
      <w:pPr>
        <w:ind w:left="-709" w:right="-324"/>
        <w:jc w:val="both"/>
        <w:rPr>
          <w:rFonts w:ascii="Tahoma" w:hAnsi="Tahoma" w:cs="Tahoma"/>
          <w:b/>
        </w:rPr>
      </w:pPr>
      <w:r w:rsidRPr="00017FEC">
        <w:rPr>
          <w:rStyle w:val="Strong"/>
          <w:rFonts w:ascii="Tahoma" w:hAnsi="Tahoma" w:cs="Tahoma"/>
          <w:bCs w:val="0"/>
          <w:iCs/>
          <w:lang w:val="en-AU"/>
        </w:rPr>
        <w:t xml:space="preserve">7.PROIECT DE HOTĂRÂRE </w:t>
      </w:r>
      <w:r w:rsidRPr="00017FEC">
        <w:rPr>
          <w:rFonts w:ascii="Tahoma" w:hAnsi="Tahoma" w:cs="Tahoma"/>
          <w:b/>
          <w:iCs/>
        </w:rPr>
        <w:t xml:space="preserve">PRIVIND </w:t>
      </w:r>
      <w:r w:rsidRPr="00017FEC">
        <w:rPr>
          <w:rFonts w:ascii="Tahoma" w:hAnsi="Tahoma" w:cs="Tahoma"/>
          <w:b/>
        </w:rPr>
        <w:t>APROBAREA RADIERII DREPTULUI DE ADMINISTRARE OPERATIVĂ, NOTATĂ ÎN FAVOAREA UNIUNII JUDEŢENE ARAD – COOPERATIVA ŞIMAND, DE LA B2, DIN C.F. NR. 301261, NR.TOP 105/4 ŞIMANDUL DE SUS, ÎN SUPRAFAȚĂ DE 631 MP</w:t>
      </w:r>
      <w:r w:rsidRPr="00017FEC">
        <w:rPr>
          <w:rFonts w:ascii="Tahoma" w:hAnsi="Tahoma" w:cs="Tahoma"/>
          <w:b/>
          <w:iCs/>
        </w:rPr>
        <w:t xml:space="preserve"> </w:t>
      </w:r>
      <w:r w:rsidRPr="00017FEC">
        <w:rPr>
          <w:rFonts w:ascii="Tahoma" w:hAnsi="Tahoma" w:cs="Tahoma"/>
          <w:b/>
        </w:rPr>
        <w:t>ŞI ÎNSCRIEREA ACESTUI DREPT ÎN C.F. NR.304949, NR.TOP 103, ŞIMAND.</w:t>
      </w:r>
    </w:p>
    <w:p w:rsidR="00EB69E2" w:rsidRPr="00017FEC" w:rsidRDefault="00EB69E2" w:rsidP="00017FEC">
      <w:pPr>
        <w:pStyle w:val="NoSpacing"/>
        <w:tabs>
          <w:tab w:val="left" w:pos="9923"/>
        </w:tabs>
        <w:ind w:left="-709" w:right="-324"/>
        <w:jc w:val="both"/>
        <w:rPr>
          <w:rStyle w:val="Strong"/>
          <w:rFonts w:ascii="Tahoma" w:hAnsi="Tahoma" w:cs="Tahoma"/>
          <w:szCs w:val="24"/>
        </w:rPr>
      </w:pPr>
      <w:r w:rsidRPr="00017FEC">
        <w:rPr>
          <w:rStyle w:val="Strong"/>
          <w:rFonts w:ascii="Tahoma" w:hAnsi="Tahoma" w:cs="Tahoma"/>
          <w:szCs w:val="24"/>
        </w:rPr>
        <w:t>INIŢIATOR, PRIMAR DEMA FLORIN-LIVIU</w:t>
      </w:r>
    </w:p>
    <w:p w:rsidR="00EB69E2" w:rsidRPr="00017FEC" w:rsidRDefault="00EB69E2" w:rsidP="00017FEC">
      <w:pPr>
        <w:ind w:left="-709" w:right="-324"/>
        <w:jc w:val="both"/>
        <w:rPr>
          <w:rFonts w:ascii="Tahoma" w:hAnsi="Tahoma" w:cs="Tahoma"/>
          <w:b/>
        </w:rPr>
      </w:pPr>
      <w:r w:rsidRPr="00017FEC">
        <w:rPr>
          <w:rFonts w:ascii="Tahoma" w:eastAsia="Arial Unicode MS" w:hAnsi="Tahoma" w:cs="Tahoma"/>
          <w:b/>
        </w:rPr>
        <w:t xml:space="preserve">8. PROIECT DE HOTĂRÂRE PRIVIND </w:t>
      </w:r>
      <w:r w:rsidRPr="00017FEC">
        <w:rPr>
          <w:rFonts w:ascii="Tahoma" w:hAnsi="Tahoma" w:cs="Tahoma"/>
          <w:b/>
        </w:rPr>
        <w:t xml:space="preserve"> APROBAREA ÎNCHEIERII ACTULUI ADIȚIONAL NR. 1 LA CONTRACTUL DE DELEGARE PRIN CONCESIUNE A GESTIUNII SERVICIULUI DE SALUBRIZARE AL ZONEI 2</w:t>
      </w:r>
      <w:r w:rsidRPr="00017FEC">
        <w:rPr>
          <w:rFonts w:ascii="Tahoma" w:eastAsia="Arial Unicode MS" w:hAnsi="Tahoma" w:cs="Tahoma"/>
          <w:b/>
        </w:rPr>
        <w:t>.</w:t>
      </w:r>
    </w:p>
    <w:p w:rsidR="00EB69E2" w:rsidRPr="00017FEC" w:rsidRDefault="00EB69E2" w:rsidP="00017FEC">
      <w:pPr>
        <w:ind w:left="-709" w:right="-324"/>
        <w:jc w:val="both"/>
        <w:rPr>
          <w:rStyle w:val="Strong"/>
          <w:rFonts w:ascii="Tahoma" w:hAnsi="Tahoma" w:cs="Tahoma"/>
        </w:rPr>
      </w:pPr>
      <w:r w:rsidRPr="00017FEC">
        <w:rPr>
          <w:rStyle w:val="Strong"/>
          <w:rFonts w:ascii="Tahoma" w:hAnsi="Tahoma" w:cs="Tahoma"/>
        </w:rPr>
        <w:t>INIŢIATOR, PRIMAR DEMA FLORIN-LIVIU</w:t>
      </w:r>
    </w:p>
    <w:p w:rsidR="00EB69E2" w:rsidRPr="00017FEC" w:rsidRDefault="00EB69E2" w:rsidP="00017FEC">
      <w:pPr>
        <w:pStyle w:val="Bodytext20"/>
        <w:shd w:val="clear" w:color="auto" w:fill="auto"/>
        <w:spacing w:line="276" w:lineRule="auto"/>
        <w:ind w:left="-709" w:right="-324" w:firstLine="0"/>
        <w:rPr>
          <w:rStyle w:val="Bodytext4TimesNewRoman12ptNotItalic"/>
          <w:rFonts w:ascii="Tahoma" w:eastAsia="Calibri" w:hAnsi="Tahoma" w:cs="Tahoma"/>
          <w:b/>
          <w:bCs/>
          <w:i w:val="0"/>
        </w:rPr>
      </w:pPr>
      <w:r w:rsidRPr="008634E9">
        <w:rPr>
          <w:rStyle w:val="Strong"/>
          <w:rFonts w:ascii="Tahoma" w:hAnsi="Tahoma" w:cs="Tahoma"/>
          <w:b/>
          <w:sz w:val="24"/>
          <w:szCs w:val="24"/>
        </w:rPr>
        <w:t>9</w:t>
      </w:r>
      <w:r w:rsidRPr="008634E9">
        <w:rPr>
          <w:rStyle w:val="Strong"/>
          <w:rFonts w:ascii="Tahoma" w:hAnsi="Tahoma" w:cs="Tahoma"/>
          <w:b/>
          <w:iCs/>
          <w:sz w:val="24"/>
          <w:szCs w:val="24"/>
          <w:lang w:val="en-AU"/>
        </w:rPr>
        <w:t>.PROIECT DE HOTĂRÂRE</w:t>
      </w:r>
      <w:r w:rsidRPr="00017FEC">
        <w:rPr>
          <w:rStyle w:val="Strong"/>
          <w:rFonts w:ascii="Tahoma" w:hAnsi="Tahoma" w:cs="Tahoma"/>
          <w:iCs/>
          <w:sz w:val="24"/>
          <w:szCs w:val="24"/>
          <w:lang w:val="en-AU"/>
        </w:rPr>
        <w:t xml:space="preserve"> </w:t>
      </w:r>
      <w:r w:rsidRPr="00017FEC">
        <w:rPr>
          <w:rFonts w:ascii="Tahoma" w:hAnsi="Tahoma" w:cs="Tahoma"/>
          <w:sz w:val="24"/>
          <w:szCs w:val="24"/>
        </w:rPr>
        <w:t xml:space="preserve">PRIVIND APROBAREA REGULAMENTULUI DE ORGANIZARE ŞI FUNCŢIONARE AL COMPARTIMENTULUI </w:t>
      </w:r>
      <w:r w:rsidRPr="00017FEC">
        <w:rPr>
          <w:rStyle w:val="Bodytext4TimesNewRoman12ptNotItalic"/>
          <w:rFonts w:ascii="Tahoma" w:eastAsia="Calibri" w:hAnsi="Tahoma" w:cs="Tahoma"/>
          <w:b/>
          <w:i w:val="0"/>
        </w:rPr>
        <w:t>DE ASISTENȚĂ SOCIALĂ</w:t>
      </w:r>
      <w:r w:rsidRPr="00017FEC">
        <w:rPr>
          <w:rStyle w:val="Bodytext4TimesNewRoman12ptNotItalic"/>
          <w:rFonts w:ascii="Tahoma" w:eastAsia="Calibri" w:hAnsi="Tahoma" w:cs="Tahoma"/>
          <w:b/>
          <w:bCs/>
          <w:i w:val="0"/>
        </w:rPr>
        <w:t>,</w:t>
      </w:r>
      <w:r w:rsidRPr="00017FEC">
        <w:rPr>
          <w:rStyle w:val="Bodytext4TimesNewRoman12ptNotItalic"/>
          <w:rFonts w:ascii="Tahoma" w:eastAsia="Calibri" w:hAnsi="Tahoma" w:cs="Tahoma"/>
          <w:b/>
          <w:i w:val="0"/>
        </w:rPr>
        <w:t xml:space="preserve"> ORGANIZAT LA NIVELUL  COMUNEI </w:t>
      </w:r>
      <w:r w:rsidRPr="00017FEC">
        <w:rPr>
          <w:rStyle w:val="Bodytext4TimesNewRoman12ptNotItalic"/>
          <w:rFonts w:ascii="Tahoma" w:eastAsia="Calibri" w:hAnsi="Tahoma" w:cs="Tahoma"/>
          <w:b/>
          <w:bCs/>
          <w:i w:val="0"/>
        </w:rPr>
        <w:t>ŞIMAND, JUDEȚUL ARAD.</w:t>
      </w:r>
    </w:p>
    <w:p w:rsidR="00EB69E2" w:rsidRPr="00017FEC" w:rsidRDefault="00EB69E2" w:rsidP="00017FEC">
      <w:pPr>
        <w:ind w:left="-709" w:right="-324"/>
        <w:jc w:val="both"/>
        <w:rPr>
          <w:rStyle w:val="Strong"/>
          <w:rFonts w:ascii="Tahoma" w:hAnsi="Tahoma" w:cs="Tahoma"/>
        </w:rPr>
      </w:pPr>
      <w:r w:rsidRPr="00017FEC">
        <w:rPr>
          <w:rStyle w:val="Strong"/>
          <w:rFonts w:ascii="Tahoma" w:hAnsi="Tahoma" w:cs="Tahoma"/>
        </w:rPr>
        <w:lastRenderedPageBreak/>
        <w:t>INIŢIATOR, PRIMAR DEMA FLORIN-LIVIU</w:t>
      </w:r>
    </w:p>
    <w:p w:rsidR="00EB69E2" w:rsidRPr="00017FEC" w:rsidRDefault="00EB69E2" w:rsidP="00017FEC">
      <w:pPr>
        <w:pStyle w:val="NoSpacing"/>
        <w:tabs>
          <w:tab w:val="left" w:pos="9923"/>
        </w:tabs>
        <w:ind w:left="-709" w:right="-324"/>
        <w:jc w:val="both"/>
        <w:rPr>
          <w:rStyle w:val="Strong"/>
          <w:rFonts w:ascii="Tahoma" w:hAnsi="Tahoma" w:cs="Tahoma"/>
          <w:szCs w:val="24"/>
        </w:rPr>
      </w:pPr>
      <w:r w:rsidRPr="00017FEC">
        <w:rPr>
          <w:rStyle w:val="Strong"/>
          <w:rFonts w:ascii="Tahoma" w:hAnsi="Tahoma" w:cs="Tahoma"/>
          <w:bCs w:val="0"/>
          <w:iCs/>
          <w:szCs w:val="24"/>
          <w:lang w:val="en-AU"/>
        </w:rPr>
        <w:t>10.DIVERSE.</w:t>
      </w:r>
    </w:p>
    <w:p w:rsidR="00EB69E2" w:rsidRPr="00017FEC" w:rsidRDefault="00EB69E2" w:rsidP="00017FEC">
      <w:pPr>
        <w:ind w:left="-709" w:right="-324"/>
        <w:jc w:val="both"/>
        <w:rPr>
          <w:rStyle w:val="Strong"/>
          <w:rFonts w:ascii="Tahoma" w:hAnsi="Tahoma" w:cs="Tahoma"/>
        </w:rPr>
      </w:pPr>
      <w:r w:rsidRPr="00017FEC">
        <w:rPr>
          <w:rStyle w:val="Strong"/>
          <w:rFonts w:ascii="Tahoma" w:hAnsi="Tahoma" w:cs="Tahoma"/>
        </w:rPr>
        <w:t>INIŢIATOR, PRIMAR DEMA FLORIN-LIVIU</w:t>
      </w:r>
    </w:p>
    <w:p w:rsidR="009A42A8" w:rsidRPr="00017FEC" w:rsidRDefault="009A42A8" w:rsidP="00017FEC">
      <w:pPr>
        <w:pStyle w:val="NoSpacing1"/>
        <w:ind w:right="-324"/>
        <w:jc w:val="both"/>
        <w:rPr>
          <w:rFonts w:ascii="Tahoma" w:eastAsia="Arial Unicode MS" w:hAnsi="Tahoma" w:cs="Tahoma"/>
          <w:b/>
          <w:bCs/>
          <w:szCs w:val="24"/>
        </w:rPr>
      </w:pPr>
    </w:p>
    <w:p w:rsidR="00D0179D" w:rsidRPr="00017FEC" w:rsidRDefault="009A42A8" w:rsidP="00017FEC">
      <w:pPr>
        <w:pStyle w:val="NoSpacing1"/>
        <w:ind w:left="-709" w:right="-324"/>
        <w:jc w:val="both"/>
        <w:rPr>
          <w:rFonts w:ascii="Tahoma" w:eastAsia="Arial Unicode MS" w:hAnsi="Tahoma" w:cs="Tahoma"/>
          <w:szCs w:val="24"/>
        </w:rPr>
      </w:pPr>
      <w:r w:rsidRPr="00017FEC">
        <w:rPr>
          <w:rFonts w:ascii="Tahoma" w:eastAsia="Arial Unicode MS" w:hAnsi="Tahoma" w:cs="Tahoma"/>
          <w:szCs w:val="24"/>
        </w:rPr>
        <w:t>La şedinţă sunt p</w:t>
      </w:r>
      <w:r w:rsidR="00D0179D" w:rsidRPr="00017FEC">
        <w:rPr>
          <w:rFonts w:ascii="Tahoma" w:eastAsia="Arial Unicode MS" w:hAnsi="Tahoma" w:cs="Tahoma"/>
          <w:szCs w:val="24"/>
        </w:rPr>
        <w:t>re</w:t>
      </w:r>
      <w:r w:rsidR="006D6C1D" w:rsidRPr="00017FEC">
        <w:rPr>
          <w:rFonts w:ascii="Tahoma" w:eastAsia="Arial Unicode MS" w:hAnsi="Tahoma" w:cs="Tahoma"/>
          <w:szCs w:val="24"/>
        </w:rPr>
        <w:t>zenţi 1</w:t>
      </w:r>
      <w:r w:rsidR="0015755A" w:rsidRPr="00017FEC">
        <w:rPr>
          <w:rFonts w:ascii="Tahoma" w:eastAsia="Arial Unicode MS" w:hAnsi="Tahoma" w:cs="Tahoma"/>
          <w:szCs w:val="24"/>
        </w:rPr>
        <w:t>1</w:t>
      </w:r>
      <w:r w:rsidR="00431129" w:rsidRPr="00017FEC">
        <w:rPr>
          <w:rFonts w:ascii="Tahoma" w:eastAsia="Arial Unicode MS" w:hAnsi="Tahoma" w:cs="Tahoma"/>
          <w:szCs w:val="24"/>
        </w:rPr>
        <w:t xml:space="preserve"> consilieri din cei 13</w:t>
      </w:r>
      <w:r w:rsidRPr="00017FEC">
        <w:rPr>
          <w:rFonts w:ascii="Tahoma" w:eastAsia="Arial Unicode MS" w:hAnsi="Tahoma" w:cs="Tahoma"/>
          <w:szCs w:val="24"/>
        </w:rPr>
        <w:t xml:space="preserve"> în funcţie. </w:t>
      </w:r>
      <w:r w:rsidR="0015755A" w:rsidRPr="00017FEC">
        <w:rPr>
          <w:rFonts w:ascii="Tahoma" w:eastAsia="Arial Unicode MS" w:hAnsi="Tahoma" w:cs="Tahoma"/>
          <w:szCs w:val="24"/>
        </w:rPr>
        <w:t>Sunt absenţi domnii</w:t>
      </w:r>
      <w:r w:rsidR="00431129" w:rsidRPr="00017FEC">
        <w:rPr>
          <w:rFonts w:ascii="Tahoma" w:eastAsia="Arial Unicode MS" w:hAnsi="Tahoma" w:cs="Tahoma"/>
          <w:szCs w:val="24"/>
        </w:rPr>
        <w:t xml:space="preserve"> consilier</w:t>
      </w:r>
      <w:r w:rsidR="0015755A" w:rsidRPr="00017FEC">
        <w:rPr>
          <w:rFonts w:ascii="Tahoma" w:eastAsia="Arial Unicode MS" w:hAnsi="Tahoma" w:cs="Tahoma"/>
          <w:szCs w:val="24"/>
        </w:rPr>
        <w:t>i</w:t>
      </w:r>
      <w:r w:rsidR="00431129" w:rsidRPr="00017FEC">
        <w:rPr>
          <w:rFonts w:ascii="Tahoma" w:eastAsia="Arial Unicode MS" w:hAnsi="Tahoma" w:cs="Tahoma"/>
          <w:szCs w:val="24"/>
        </w:rPr>
        <w:t xml:space="preserve"> </w:t>
      </w:r>
      <w:r w:rsidR="00EB69E2" w:rsidRPr="00017FEC">
        <w:rPr>
          <w:rFonts w:ascii="Tahoma" w:eastAsia="Arial Unicode MS" w:hAnsi="Tahoma" w:cs="Tahoma"/>
          <w:szCs w:val="24"/>
        </w:rPr>
        <w:t>Neamţi Petru</w:t>
      </w:r>
      <w:r w:rsidR="0015755A" w:rsidRPr="00017FEC">
        <w:rPr>
          <w:rFonts w:ascii="Tahoma" w:eastAsia="Arial Unicode MS" w:hAnsi="Tahoma" w:cs="Tahoma"/>
          <w:szCs w:val="24"/>
        </w:rPr>
        <w:t xml:space="preserve"> şi Pocioian Vasile</w:t>
      </w:r>
      <w:r w:rsidR="00431129" w:rsidRPr="00017FEC">
        <w:rPr>
          <w:rFonts w:ascii="Tahoma" w:eastAsia="Arial Unicode MS" w:hAnsi="Tahoma" w:cs="Tahoma"/>
          <w:szCs w:val="24"/>
        </w:rPr>
        <w:t>.</w:t>
      </w:r>
    </w:p>
    <w:p w:rsidR="00EB69E2" w:rsidRPr="00017FEC" w:rsidRDefault="009A42A8" w:rsidP="00017FEC">
      <w:pPr>
        <w:pStyle w:val="NoSpacing1"/>
        <w:ind w:left="-709" w:right="-324"/>
        <w:jc w:val="both"/>
        <w:rPr>
          <w:rFonts w:ascii="Tahoma" w:eastAsia="Arial Unicode MS" w:hAnsi="Tahoma" w:cs="Tahoma"/>
          <w:szCs w:val="24"/>
        </w:rPr>
      </w:pPr>
      <w:r w:rsidRPr="00017FEC">
        <w:rPr>
          <w:rFonts w:ascii="Tahoma" w:eastAsia="Arial Unicode MS" w:hAnsi="Tahoma" w:cs="Tahoma"/>
          <w:szCs w:val="24"/>
        </w:rPr>
        <w:t xml:space="preserve">La şedinţă participă </w:t>
      </w:r>
      <w:r w:rsidR="00EB69E2" w:rsidRPr="00017FEC">
        <w:rPr>
          <w:rFonts w:ascii="Tahoma" w:eastAsia="Arial Unicode MS" w:hAnsi="Tahoma" w:cs="Tahoma"/>
          <w:szCs w:val="24"/>
        </w:rPr>
        <w:t xml:space="preserve">d-nul Primar Dema Florin-Liviu, </w:t>
      </w:r>
      <w:r w:rsidRPr="00017FEC">
        <w:rPr>
          <w:rFonts w:ascii="Tahoma" w:eastAsia="Arial Unicode MS" w:hAnsi="Tahoma" w:cs="Tahoma"/>
          <w:szCs w:val="24"/>
        </w:rPr>
        <w:t>d</w:t>
      </w:r>
      <w:r w:rsidR="005F4745" w:rsidRPr="00017FEC">
        <w:rPr>
          <w:rFonts w:ascii="Tahoma" w:eastAsia="Arial Unicode MS" w:hAnsi="Tahoma" w:cs="Tahoma"/>
          <w:szCs w:val="24"/>
        </w:rPr>
        <w:t>oamna S</w:t>
      </w:r>
      <w:r w:rsidR="00C74A75" w:rsidRPr="00017FEC">
        <w:rPr>
          <w:rFonts w:ascii="Tahoma" w:eastAsia="Arial Unicode MS" w:hAnsi="Tahoma" w:cs="Tahoma"/>
          <w:szCs w:val="24"/>
        </w:rPr>
        <w:t>ecretar Brîndaş Lavinia</w:t>
      </w:r>
      <w:r w:rsidR="00EB69E2" w:rsidRPr="00017FEC">
        <w:rPr>
          <w:rFonts w:ascii="Tahoma" w:eastAsia="Arial Unicode MS" w:hAnsi="Tahoma" w:cs="Tahoma"/>
          <w:szCs w:val="24"/>
        </w:rPr>
        <w:t xml:space="preserve">, d-na Fruja Monica, şef birou financiar-contabil, d-na Stana Ana, consilier compartiment asistenţă socială. </w:t>
      </w:r>
      <w:r w:rsidR="006D6C1D" w:rsidRPr="00017FEC">
        <w:rPr>
          <w:rFonts w:ascii="Tahoma" w:eastAsia="Arial Unicode MS" w:hAnsi="Tahoma" w:cs="Tahoma"/>
          <w:szCs w:val="24"/>
        </w:rPr>
        <w:t xml:space="preserve">Mai participă: </w:t>
      </w:r>
      <w:r w:rsidR="00EB69E2" w:rsidRPr="00017FEC">
        <w:rPr>
          <w:rFonts w:ascii="Tahoma" w:eastAsia="Arial Unicode MS" w:hAnsi="Tahoma" w:cs="Tahoma"/>
          <w:szCs w:val="24"/>
        </w:rPr>
        <w:t>d-nul Scrob Tudor, d-</w:t>
      </w:r>
      <w:r w:rsidR="006D6C1D" w:rsidRPr="00017FEC">
        <w:rPr>
          <w:rFonts w:ascii="Tahoma" w:eastAsia="Arial Unicode MS" w:hAnsi="Tahoma" w:cs="Tahoma"/>
          <w:szCs w:val="24"/>
        </w:rPr>
        <w:t>nul Bold Marius, consilier personal al Primarului,</w:t>
      </w:r>
      <w:r w:rsidR="00EB69E2" w:rsidRPr="00017FEC">
        <w:rPr>
          <w:rFonts w:ascii="Tahoma" w:eastAsia="Arial Unicode MS" w:hAnsi="Tahoma" w:cs="Tahoma"/>
          <w:szCs w:val="24"/>
        </w:rPr>
        <w:t xml:space="preserve"> d-nul Luţai Ion, d-nul Chervreşan Radu,</w:t>
      </w:r>
      <w:r w:rsidR="006D6C1D" w:rsidRPr="00017FEC">
        <w:rPr>
          <w:rFonts w:ascii="Tahoma" w:eastAsia="Arial Unicode MS" w:hAnsi="Tahoma" w:cs="Tahoma"/>
          <w:szCs w:val="24"/>
        </w:rPr>
        <w:t xml:space="preserve"> </w:t>
      </w:r>
      <w:r w:rsidR="00913D30">
        <w:rPr>
          <w:rFonts w:ascii="Tahoma" w:eastAsia="Arial Unicode MS" w:hAnsi="Tahoma" w:cs="Tahoma"/>
          <w:szCs w:val="24"/>
        </w:rPr>
        <w:t xml:space="preserve">d-na Chevreşan Cristina-Lavinia şi </w:t>
      </w:r>
      <w:r w:rsidR="006D6C1D" w:rsidRPr="00017FEC">
        <w:rPr>
          <w:rFonts w:ascii="Tahoma" w:eastAsia="Arial Unicode MS" w:hAnsi="Tahoma" w:cs="Tahoma"/>
          <w:szCs w:val="24"/>
        </w:rPr>
        <w:t>d-na Ungurean Florentina-Liana</w:t>
      </w:r>
      <w:r w:rsidR="00EB69E2" w:rsidRPr="00017FEC">
        <w:rPr>
          <w:rFonts w:ascii="Tahoma" w:eastAsia="Arial Unicode MS" w:hAnsi="Tahoma" w:cs="Tahoma"/>
          <w:szCs w:val="24"/>
        </w:rPr>
        <w:t>.</w:t>
      </w:r>
      <w:r w:rsidR="006D6C1D" w:rsidRPr="00017FEC">
        <w:rPr>
          <w:rFonts w:ascii="Tahoma" w:eastAsia="Arial Unicode MS" w:hAnsi="Tahoma" w:cs="Tahoma"/>
          <w:szCs w:val="24"/>
        </w:rPr>
        <w:t xml:space="preserve"> </w:t>
      </w:r>
    </w:p>
    <w:p w:rsidR="00EB69E2" w:rsidRPr="00017FEC" w:rsidRDefault="009A42A8" w:rsidP="00017FEC">
      <w:pPr>
        <w:pStyle w:val="NoSpacing1"/>
        <w:ind w:left="-709" w:right="-324"/>
        <w:jc w:val="both"/>
        <w:rPr>
          <w:rFonts w:ascii="Tahoma" w:eastAsia="Arial Unicode MS" w:hAnsi="Tahoma" w:cs="Tahoma"/>
          <w:szCs w:val="24"/>
        </w:rPr>
      </w:pPr>
      <w:r w:rsidRPr="00017FEC">
        <w:rPr>
          <w:rFonts w:ascii="Tahoma" w:eastAsia="Arial Unicode MS" w:hAnsi="Tahoma" w:cs="Tahoma"/>
          <w:szCs w:val="24"/>
        </w:rPr>
        <w:t xml:space="preserve">Preşedinte de şedinţă este domnul </w:t>
      </w:r>
      <w:r w:rsidR="00652426" w:rsidRPr="00017FEC">
        <w:rPr>
          <w:rFonts w:ascii="Tahoma" w:eastAsia="Arial Unicode MS" w:hAnsi="Tahoma" w:cs="Tahoma"/>
          <w:szCs w:val="24"/>
        </w:rPr>
        <w:t>Sodinca Iustin-Constantinescu</w:t>
      </w:r>
      <w:r w:rsidRPr="00017FEC">
        <w:rPr>
          <w:rFonts w:ascii="Tahoma" w:eastAsia="Arial Unicode MS" w:hAnsi="Tahoma" w:cs="Tahoma"/>
          <w:szCs w:val="24"/>
        </w:rPr>
        <w:t>.</w:t>
      </w:r>
    </w:p>
    <w:p w:rsidR="00F15D09" w:rsidRPr="00017FEC" w:rsidRDefault="00F15D09" w:rsidP="00017FEC">
      <w:pPr>
        <w:pStyle w:val="NoSpacing"/>
        <w:ind w:left="-709" w:right="-324"/>
        <w:jc w:val="both"/>
        <w:rPr>
          <w:rStyle w:val="Strong"/>
          <w:rFonts w:ascii="Tahoma" w:hAnsi="Tahoma" w:cs="Tahoma"/>
          <w:szCs w:val="24"/>
        </w:rPr>
      </w:pPr>
      <w:r w:rsidRPr="00017FEC">
        <w:rPr>
          <w:rStyle w:val="Strong"/>
          <w:rFonts w:ascii="Tahoma" w:hAnsi="Tahoma" w:cs="Tahoma"/>
          <w:szCs w:val="24"/>
        </w:rPr>
        <w:t xml:space="preserve">1.PROIECT DE HOTĂRÂRE PRIVIND APROBAREA ORDINII DE ZI A ŞEDINŢEI ORDINARE DIN DATA DE 27.11.2018. </w:t>
      </w:r>
    </w:p>
    <w:p w:rsidR="00F15D09" w:rsidRPr="00017FEC" w:rsidRDefault="00F15D09" w:rsidP="00017FEC">
      <w:pPr>
        <w:pStyle w:val="NoSpacing"/>
        <w:tabs>
          <w:tab w:val="left" w:pos="9923"/>
        </w:tabs>
        <w:ind w:left="-709" w:right="-324"/>
        <w:jc w:val="both"/>
        <w:rPr>
          <w:rFonts w:ascii="Tahoma" w:hAnsi="Tahoma" w:cs="Tahoma"/>
          <w:b/>
          <w:bCs/>
          <w:szCs w:val="24"/>
        </w:rPr>
      </w:pPr>
      <w:r w:rsidRPr="00017FEC">
        <w:rPr>
          <w:rStyle w:val="Strong"/>
          <w:rFonts w:ascii="Tahoma" w:hAnsi="Tahoma" w:cs="Tahoma"/>
          <w:szCs w:val="24"/>
        </w:rPr>
        <w:t>INIŢIATOR, PRIMAR DEMA FLORIN-LIVIU</w:t>
      </w:r>
    </w:p>
    <w:p w:rsidR="00EB69E2" w:rsidRPr="00017FEC" w:rsidRDefault="00EB69E2" w:rsidP="00017FEC">
      <w:pPr>
        <w:pStyle w:val="NoSpacing1"/>
        <w:ind w:left="-709" w:right="-324"/>
        <w:jc w:val="both"/>
        <w:rPr>
          <w:rFonts w:ascii="Tahoma" w:eastAsia="Arial Unicode MS" w:hAnsi="Tahoma" w:cs="Tahoma"/>
          <w:szCs w:val="24"/>
        </w:rPr>
      </w:pPr>
      <w:r w:rsidRPr="00017FEC">
        <w:rPr>
          <w:rFonts w:ascii="Tahoma" w:eastAsia="Arial Unicode MS" w:hAnsi="Tahoma" w:cs="Tahoma"/>
          <w:b/>
          <w:szCs w:val="24"/>
        </w:rPr>
        <w:t>d-nul preşedinte Sodinca:</w:t>
      </w:r>
      <w:r w:rsidRPr="00017FEC">
        <w:rPr>
          <w:rFonts w:ascii="Tahoma" w:eastAsia="Arial Unicode MS" w:hAnsi="Tahoma" w:cs="Tahoma"/>
          <w:szCs w:val="24"/>
        </w:rPr>
        <w:t xml:space="preserve"> Întrucât d-nul Primar l-a invitat pe d-nul Scrob Tudor</w:t>
      </w:r>
      <w:r w:rsidR="00F15D09" w:rsidRPr="00017FEC">
        <w:rPr>
          <w:rFonts w:ascii="Tahoma" w:eastAsia="Arial Unicode MS" w:hAnsi="Tahoma" w:cs="Tahoma"/>
          <w:szCs w:val="24"/>
        </w:rPr>
        <w:t>,</w:t>
      </w:r>
      <w:r w:rsidRPr="00017FEC">
        <w:rPr>
          <w:rFonts w:ascii="Tahoma" w:eastAsia="Arial Unicode MS" w:hAnsi="Tahoma" w:cs="Tahoma"/>
          <w:szCs w:val="24"/>
        </w:rPr>
        <w:t xml:space="preserve"> pentru a ne prezenta pct. 6 şi 7 de pe ordinea de zi, propun să inversăm pct.3 şi 4 de pe ordinea de zi cu pct. 6 şi 7 de pe ordinea de zi, acestea urmând a fi renumerotate corespunzător.</w:t>
      </w:r>
    </w:p>
    <w:p w:rsidR="00415A0D" w:rsidRPr="00017FEC" w:rsidRDefault="00415A0D" w:rsidP="00017FEC">
      <w:pPr>
        <w:pStyle w:val="NoSpacing1"/>
        <w:ind w:left="-709" w:right="-324"/>
        <w:jc w:val="both"/>
        <w:rPr>
          <w:rStyle w:val="Strong"/>
          <w:rFonts w:ascii="Tahoma" w:hAnsi="Tahoma" w:cs="Tahoma"/>
          <w:szCs w:val="24"/>
        </w:rPr>
      </w:pPr>
      <w:r w:rsidRPr="00017FEC">
        <w:rPr>
          <w:rFonts w:ascii="Tahoma" w:hAnsi="Tahoma" w:cs="Tahoma"/>
          <w:b/>
          <w:color w:val="000000"/>
          <w:szCs w:val="24"/>
          <w:lang w:val="pt-BR"/>
        </w:rPr>
        <w:t>D-nul președinte Sodinca</w:t>
      </w:r>
      <w:r w:rsidRPr="00017FEC">
        <w:rPr>
          <w:rFonts w:ascii="Tahoma" w:hAnsi="Tahoma" w:cs="Tahoma"/>
          <w:color w:val="000000"/>
          <w:szCs w:val="24"/>
          <w:lang w:val="pt-BR"/>
        </w:rPr>
        <w:t xml:space="preserve"> supune </w:t>
      </w:r>
      <w:r w:rsidRPr="00017FEC">
        <w:rPr>
          <w:rStyle w:val="Strong"/>
          <w:rFonts w:ascii="Tahoma" w:eastAsia="Arial Unicode MS" w:hAnsi="Tahoma" w:cs="Tahoma"/>
          <w:b w:val="0"/>
          <w:szCs w:val="24"/>
        </w:rPr>
        <w:t>la vot proiectul de hotărâre</w:t>
      </w:r>
      <w:r w:rsidR="00F15D09" w:rsidRPr="00017FEC">
        <w:rPr>
          <w:rStyle w:val="Strong"/>
          <w:rFonts w:ascii="Tahoma" w:eastAsia="Arial Unicode MS" w:hAnsi="Tahoma" w:cs="Tahoma"/>
          <w:b w:val="0"/>
          <w:szCs w:val="24"/>
        </w:rPr>
        <w:t xml:space="preserve"> privind aprobarea ordinii de zi</w:t>
      </w:r>
      <w:r w:rsidRPr="00017FEC">
        <w:rPr>
          <w:rStyle w:val="Strong"/>
          <w:rFonts w:ascii="Tahoma" w:eastAsia="Arial Unicode MS" w:hAnsi="Tahoma" w:cs="Tahoma"/>
          <w:b w:val="0"/>
          <w:szCs w:val="24"/>
        </w:rPr>
        <w:t>,</w:t>
      </w:r>
      <w:r w:rsidR="00F15D09" w:rsidRPr="00017FEC">
        <w:rPr>
          <w:rStyle w:val="Strong"/>
          <w:rFonts w:ascii="Tahoma" w:eastAsia="Arial Unicode MS" w:hAnsi="Tahoma" w:cs="Tahoma"/>
          <w:b w:val="0"/>
          <w:szCs w:val="24"/>
        </w:rPr>
        <w:t xml:space="preserve"> cu propunerea de inversare de mai sus, acesta fiind votat cu 11</w:t>
      </w:r>
      <w:r w:rsidRPr="00017FEC">
        <w:rPr>
          <w:rStyle w:val="Strong"/>
          <w:rFonts w:ascii="Tahoma" w:eastAsia="Arial Unicode MS" w:hAnsi="Tahoma" w:cs="Tahoma"/>
          <w:b w:val="0"/>
          <w:szCs w:val="24"/>
        </w:rPr>
        <w:t xml:space="preserve"> voturi pentru</w:t>
      </w:r>
      <w:r w:rsidR="00F15D09" w:rsidRPr="00017FEC">
        <w:rPr>
          <w:rStyle w:val="Strong"/>
          <w:rFonts w:ascii="Tahoma" w:eastAsia="Arial Unicode MS" w:hAnsi="Tahoma" w:cs="Tahoma"/>
          <w:b w:val="0"/>
          <w:szCs w:val="24"/>
        </w:rPr>
        <w:t xml:space="preserve">          </w:t>
      </w:r>
      <w:r w:rsidRPr="00017FEC">
        <w:rPr>
          <w:rStyle w:val="Strong"/>
          <w:rFonts w:ascii="Tahoma" w:eastAsia="Arial Unicode MS" w:hAnsi="Tahoma" w:cs="Tahoma"/>
          <w:b w:val="0"/>
          <w:szCs w:val="24"/>
        </w:rPr>
        <w:t xml:space="preserve">( Barna, Bodnariu, Bogdan, Capra, Ciobotă, Dudaș, Fruja, Groza, Lihor, Rus, Sodinca), </w:t>
      </w:r>
      <w:r w:rsidRPr="00017FEC">
        <w:rPr>
          <w:rStyle w:val="Strong"/>
          <w:rFonts w:ascii="Tahoma" w:eastAsia="Arial Unicode MS" w:hAnsi="Tahoma" w:cs="Tahoma"/>
          <w:szCs w:val="24"/>
        </w:rPr>
        <w:t>deveni</w:t>
      </w:r>
      <w:r w:rsidR="00F15D09" w:rsidRPr="00017FEC">
        <w:rPr>
          <w:rStyle w:val="Strong"/>
          <w:rFonts w:ascii="Tahoma" w:eastAsia="Arial Unicode MS" w:hAnsi="Tahoma" w:cs="Tahoma"/>
          <w:szCs w:val="24"/>
        </w:rPr>
        <w:t>nd astfel Hotărârea nr.81</w:t>
      </w:r>
      <w:r w:rsidRPr="00017FEC">
        <w:rPr>
          <w:rStyle w:val="Strong"/>
          <w:rFonts w:ascii="Tahoma" w:hAnsi="Tahoma" w:cs="Tahoma"/>
          <w:szCs w:val="24"/>
        </w:rPr>
        <w:t>.</w:t>
      </w:r>
    </w:p>
    <w:p w:rsidR="00ED005E" w:rsidRPr="00017FEC" w:rsidRDefault="00F15D09" w:rsidP="00017FEC">
      <w:pPr>
        <w:pStyle w:val="NoSpacing"/>
        <w:tabs>
          <w:tab w:val="left" w:pos="9923"/>
        </w:tabs>
        <w:ind w:left="-709" w:right="-324"/>
        <w:jc w:val="both"/>
        <w:rPr>
          <w:rStyle w:val="Strong"/>
          <w:rFonts w:ascii="Tahoma" w:hAnsi="Tahoma" w:cs="Tahoma"/>
          <w:szCs w:val="24"/>
        </w:rPr>
      </w:pPr>
      <w:r w:rsidRPr="00017FEC">
        <w:rPr>
          <w:rFonts w:ascii="Tahoma" w:hAnsi="Tahoma" w:cs="Tahoma"/>
          <w:b/>
          <w:color w:val="000000"/>
          <w:szCs w:val="24"/>
          <w:lang w:val="pt-BR"/>
        </w:rPr>
        <w:t>2</w:t>
      </w:r>
      <w:r w:rsidRPr="00017FEC">
        <w:rPr>
          <w:rStyle w:val="Strong"/>
          <w:rFonts w:ascii="Tahoma" w:hAnsi="Tahoma" w:cs="Tahoma"/>
          <w:szCs w:val="24"/>
        </w:rPr>
        <w:t>.</w:t>
      </w:r>
      <w:r w:rsidR="00ED005E" w:rsidRPr="00017FEC">
        <w:rPr>
          <w:rStyle w:val="Strong"/>
          <w:rFonts w:ascii="Tahoma" w:hAnsi="Tahoma" w:cs="Tahoma"/>
          <w:szCs w:val="24"/>
        </w:rPr>
        <w:t>PROIECT DE HOTĂRÂRE PRIVIND APROBAREA PROCESULUI-VERBAL AL ŞEDINŢEI ORDINARE DIN DATA DE 31.10.2018.</w:t>
      </w:r>
    </w:p>
    <w:p w:rsidR="00ED005E" w:rsidRPr="00017FEC" w:rsidRDefault="00ED005E" w:rsidP="00017FEC">
      <w:pPr>
        <w:pStyle w:val="NoSpacing"/>
        <w:tabs>
          <w:tab w:val="left" w:pos="9923"/>
        </w:tabs>
        <w:ind w:left="-709" w:right="-324"/>
        <w:jc w:val="both"/>
        <w:rPr>
          <w:rStyle w:val="Strong"/>
          <w:rFonts w:ascii="Tahoma" w:hAnsi="Tahoma" w:cs="Tahoma"/>
          <w:szCs w:val="24"/>
        </w:rPr>
      </w:pPr>
      <w:r w:rsidRPr="00017FEC">
        <w:rPr>
          <w:rStyle w:val="Strong"/>
          <w:rFonts w:ascii="Tahoma" w:hAnsi="Tahoma" w:cs="Tahoma"/>
          <w:szCs w:val="24"/>
        </w:rPr>
        <w:t>INIŢIATOR, PRIMAR DEMA FLORIN-LIVIU</w:t>
      </w:r>
    </w:p>
    <w:p w:rsidR="00D21DAA" w:rsidRPr="00017FEC" w:rsidRDefault="00D21DAA" w:rsidP="00017FEC">
      <w:pPr>
        <w:pStyle w:val="NoSpacing"/>
        <w:tabs>
          <w:tab w:val="left" w:pos="9923"/>
        </w:tabs>
        <w:ind w:left="-709" w:right="-324"/>
        <w:jc w:val="both"/>
        <w:rPr>
          <w:rStyle w:val="Strong"/>
          <w:rFonts w:ascii="Tahoma" w:eastAsia="Arial Unicode MS" w:hAnsi="Tahoma" w:cs="Tahoma"/>
          <w:b w:val="0"/>
          <w:szCs w:val="24"/>
        </w:rPr>
      </w:pPr>
      <w:r w:rsidRPr="00017FEC">
        <w:rPr>
          <w:rStyle w:val="Strong"/>
          <w:rFonts w:ascii="Tahoma" w:eastAsia="SimSun" w:hAnsi="Tahoma" w:cs="Tahoma"/>
          <w:szCs w:val="24"/>
        </w:rPr>
        <w:t>d-nul preşedinte Sodinca:</w:t>
      </w:r>
      <w:r w:rsidRPr="00017FEC">
        <w:rPr>
          <w:rStyle w:val="Strong"/>
          <w:rFonts w:ascii="Tahoma" w:eastAsia="Arial Unicode MS" w:hAnsi="Tahoma" w:cs="Tahoma"/>
          <w:b w:val="0"/>
          <w:szCs w:val="24"/>
        </w:rPr>
        <w:t xml:space="preserve"> Dacă aveți propuneri sau opinii care nu au fost menționate în conținutul procesului verbal, vă rog să le expuneți.</w:t>
      </w:r>
    </w:p>
    <w:p w:rsidR="00D21DAA" w:rsidRPr="00017FEC" w:rsidRDefault="00D21DAA" w:rsidP="00017FEC">
      <w:pPr>
        <w:pStyle w:val="NoSpacing"/>
        <w:tabs>
          <w:tab w:val="left" w:pos="9923"/>
        </w:tabs>
        <w:ind w:left="-709" w:right="-324"/>
        <w:jc w:val="both"/>
        <w:rPr>
          <w:rStyle w:val="Strong"/>
          <w:rFonts w:ascii="Tahoma" w:eastAsia="Arial Unicode MS" w:hAnsi="Tahoma" w:cs="Tahoma"/>
          <w:szCs w:val="24"/>
        </w:rPr>
      </w:pPr>
      <w:r w:rsidRPr="00017FEC">
        <w:rPr>
          <w:rStyle w:val="Strong"/>
          <w:rFonts w:ascii="Tahoma" w:eastAsia="Arial Unicode MS" w:hAnsi="Tahoma" w:cs="Tahoma"/>
          <w:szCs w:val="24"/>
        </w:rPr>
        <w:t>D-nul președinte Sodinca</w:t>
      </w:r>
      <w:r w:rsidRPr="00017FEC">
        <w:rPr>
          <w:rStyle w:val="Strong"/>
          <w:rFonts w:ascii="Tahoma" w:eastAsia="Arial Unicode MS" w:hAnsi="Tahoma" w:cs="Tahoma"/>
          <w:b w:val="0"/>
          <w:szCs w:val="24"/>
        </w:rPr>
        <w:t xml:space="preserve"> supune la vot proiectul de hotărâre, privind aprobarea procesului-verbal al şedinţei din data de 31.10.2018,  acesta fiind votat cu 10 voturi pentru(Barna, Bodnariu, Capra, Ciobotă, Dudaș, Fruja, Groza, Lihor, Rus, Sodinca), şi o abţinere(Bogdan), </w:t>
      </w:r>
      <w:r w:rsidRPr="00017FEC">
        <w:rPr>
          <w:rStyle w:val="Strong"/>
          <w:rFonts w:ascii="Tahoma" w:eastAsia="Arial Unicode MS" w:hAnsi="Tahoma" w:cs="Tahoma"/>
          <w:szCs w:val="24"/>
        </w:rPr>
        <w:t>devenind astfel Hotărârea nr.82.</w:t>
      </w:r>
    </w:p>
    <w:p w:rsidR="00D21DAA" w:rsidRPr="00017FEC" w:rsidRDefault="00D21DAA" w:rsidP="00017FEC">
      <w:pPr>
        <w:ind w:left="-709" w:right="-324"/>
        <w:jc w:val="both"/>
        <w:rPr>
          <w:rFonts w:ascii="Tahoma" w:hAnsi="Tahoma" w:cs="Tahoma"/>
          <w:b/>
          <w:iCs/>
        </w:rPr>
      </w:pPr>
      <w:r w:rsidRPr="00017FEC">
        <w:rPr>
          <w:rStyle w:val="Strong"/>
          <w:rFonts w:ascii="Tahoma" w:eastAsia="Arial Unicode MS" w:hAnsi="Tahoma" w:cs="Tahoma"/>
        </w:rPr>
        <w:t>3.</w:t>
      </w:r>
      <w:r w:rsidRPr="00017FEC">
        <w:rPr>
          <w:rStyle w:val="noticetext"/>
          <w:rFonts w:ascii="Tahoma" w:hAnsi="Tahoma" w:cs="Tahoma"/>
          <w:b/>
        </w:rPr>
        <w:t>PROIECT DE HOTĂRÂRE PRIVIND</w:t>
      </w:r>
      <w:r w:rsidRPr="00017FEC">
        <w:rPr>
          <w:rFonts w:ascii="Tahoma" w:hAnsi="Tahoma" w:cs="Tahoma"/>
          <w:b/>
        </w:rPr>
        <w:t xml:space="preserve"> APROBAREA DEZMEMBRĂRII TERENULUI INTRAVILAN, ÎNSCRIS ÎN C.F. NR. 301253 NR.TOP 104 ŞIMANDUL DE SUS, ÎN SUPRAFAȚĂ DE 4457 MP</w:t>
      </w:r>
      <w:r w:rsidRPr="00017FEC">
        <w:rPr>
          <w:rStyle w:val="noticetext"/>
          <w:rFonts w:ascii="Tahoma" w:hAnsi="Tahoma" w:cs="Tahoma"/>
          <w:b/>
        </w:rPr>
        <w:t>.</w:t>
      </w:r>
    </w:p>
    <w:p w:rsidR="00D21DAA" w:rsidRPr="00017FEC" w:rsidRDefault="00D21DAA" w:rsidP="00017FEC">
      <w:pPr>
        <w:pStyle w:val="NoSpacing"/>
        <w:tabs>
          <w:tab w:val="left" w:pos="9923"/>
        </w:tabs>
        <w:ind w:left="-709" w:right="-324"/>
        <w:jc w:val="both"/>
        <w:rPr>
          <w:rStyle w:val="Strong"/>
          <w:rFonts w:ascii="Tahoma" w:hAnsi="Tahoma" w:cs="Tahoma"/>
          <w:szCs w:val="24"/>
        </w:rPr>
      </w:pPr>
      <w:r w:rsidRPr="00017FEC">
        <w:rPr>
          <w:rStyle w:val="Strong"/>
          <w:rFonts w:ascii="Tahoma" w:hAnsi="Tahoma" w:cs="Tahoma"/>
          <w:szCs w:val="24"/>
        </w:rPr>
        <w:t>INIŢIATOR, PRIMAR DEMA FLORIN-LIVIU</w:t>
      </w:r>
    </w:p>
    <w:p w:rsidR="00D21DAA" w:rsidRPr="00017FEC" w:rsidRDefault="00D21DAA" w:rsidP="00017FEC">
      <w:pPr>
        <w:pStyle w:val="NoSpacing"/>
        <w:tabs>
          <w:tab w:val="left" w:pos="9923"/>
        </w:tabs>
        <w:ind w:left="-709" w:right="-324"/>
        <w:jc w:val="both"/>
        <w:rPr>
          <w:rStyle w:val="Strong"/>
          <w:rFonts w:ascii="Tahoma" w:hAnsi="Tahoma" w:cs="Tahoma"/>
          <w:b w:val="0"/>
          <w:szCs w:val="24"/>
        </w:rPr>
      </w:pPr>
      <w:r w:rsidRPr="00017FEC">
        <w:rPr>
          <w:rStyle w:val="Strong"/>
          <w:rFonts w:ascii="Tahoma" w:hAnsi="Tahoma" w:cs="Tahoma"/>
          <w:szCs w:val="24"/>
        </w:rPr>
        <w:t xml:space="preserve">d-nul Scrob: </w:t>
      </w:r>
      <w:r w:rsidRPr="00017FEC">
        <w:rPr>
          <w:rStyle w:val="Strong"/>
          <w:rFonts w:ascii="Tahoma" w:hAnsi="Tahoma" w:cs="Tahoma"/>
          <w:b w:val="0"/>
          <w:szCs w:val="24"/>
        </w:rPr>
        <w:t>Am adus o schiţă, după aceasta probabil că o să se înţeleagă mai bine de ce au reieşit atâtea loturi. 3 dintre ele sunt la capătul grădinilor lui Ungurean Livia, Copil Ionel şi Cergan Adrian. Aceştia folosesc terenul, probabil Primăria o să le dea posibilitatea să îl concesioneze sau să îl cumpere, pentru că folosesc terenul respectiv.</w:t>
      </w:r>
    </w:p>
    <w:p w:rsidR="00D21DAA" w:rsidRPr="00017FEC" w:rsidRDefault="00D21DAA" w:rsidP="00017FEC">
      <w:pPr>
        <w:pStyle w:val="NoSpacing"/>
        <w:tabs>
          <w:tab w:val="left" w:pos="9923"/>
        </w:tabs>
        <w:ind w:left="-709" w:right="-324"/>
        <w:jc w:val="both"/>
        <w:rPr>
          <w:rStyle w:val="Strong"/>
          <w:rFonts w:ascii="Tahoma" w:hAnsi="Tahoma" w:cs="Tahoma"/>
          <w:b w:val="0"/>
          <w:szCs w:val="24"/>
        </w:rPr>
      </w:pPr>
      <w:r w:rsidRPr="00017FEC">
        <w:rPr>
          <w:rStyle w:val="Strong"/>
          <w:rFonts w:ascii="Tahoma" w:hAnsi="Tahoma" w:cs="Tahoma"/>
          <w:szCs w:val="24"/>
        </w:rPr>
        <w:t xml:space="preserve">d-nul Primar: </w:t>
      </w:r>
      <w:r w:rsidRPr="00017FEC">
        <w:rPr>
          <w:rStyle w:val="Strong"/>
          <w:rFonts w:ascii="Tahoma" w:hAnsi="Tahoma" w:cs="Tahoma"/>
          <w:b w:val="0"/>
          <w:szCs w:val="24"/>
        </w:rPr>
        <w:t>Aceste persoane cunosc acest lucru pentru că au venit la Primărie.</w:t>
      </w:r>
    </w:p>
    <w:p w:rsidR="00D21DAA" w:rsidRPr="00017FEC" w:rsidRDefault="00D21DAA" w:rsidP="00017FEC">
      <w:pPr>
        <w:pStyle w:val="NoSpacing"/>
        <w:tabs>
          <w:tab w:val="left" w:pos="9923"/>
        </w:tabs>
        <w:ind w:left="-709" w:right="-324"/>
        <w:jc w:val="both"/>
        <w:rPr>
          <w:rStyle w:val="Strong"/>
          <w:rFonts w:ascii="Tahoma" w:hAnsi="Tahoma" w:cs="Tahoma"/>
          <w:b w:val="0"/>
          <w:szCs w:val="24"/>
          <w:lang w:val="en-US"/>
        </w:rPr>
      </w:pPr>
      <w:r w:rsidRPr="00017FEC">
        <w:rPr>
          <w:rStyle w:val="Strong"/>
          <w:rFonts w:ascii="Tahoma" w:hAnsi="Tahoma" w:cs="Tahoma"/>
          <w:szCs w:val="24"/>
        </w:rPr>
        <w:t xml:space="preserve">d-nul consilier Ciobotă: </w:t>
      </w:r>
      <w:r w:rsidRPr="00017FEC">
        <w:rPr>
          <w:rStyle w:val="Strong"/>
          <w:rFonts w:ascii="Tahoma" w:hAnsi="Tahoma" w:cs="Tahoma"/>
          <w:b w:val="0"/>
          <w:szCs w:val="24"/>
        </w:rPr>
        <w:t>Este vorba despre cei 250 mp de sub casă</w:t>
      </w:r>
      <w:r w:rsidRPr="00017FEC">
        <w:rPr>
          <w:rStyle w:val="Strong"/>
          <w:rFonts w:ascii="Tahoma" w:hAnsi="Tahoma" w:cs="Tahoma"/>
          <w:b w:val="0"/>
          <w:szCs w:val="24"/>
          <w:lang w:val="en-US"/>
        </w:rPr>
        <w:t>?</w:t>
      </w:r>
    </w:p>
    <w:p w:rsidR="006F0D0A" w:rsidRPr="00017FEC" w:rsidRDefault="00D21DAA" w:rsidP="00017FEC">
      <w:pPr>
        <w:pStyle w:val="NoSpacing1"/>
        <w:ind w:left="-709" w:right="-324"/>
        <w:jc w:val="both"/>
        <w:rPr>
          <w:rFonts w:ascii="Tahoma" w:hAnsi="Tahoma" w:cs="Tahoma"/>
          <w:b/>
          <w:color w:val="000000"/>
          <w:szCs w:val="24"/>
          <w:lang w:val="pt-BR"/>
        </w:rPr>
      </w:pPr>
      <w:r w:rsidRPr="00017FEC">
        <w:rPr>
          <w:rStyle w:val="Strong"/>
          <w:rFonts w:ascii="Tahoma" w:hAnsi="Tahoma" w:cs="Tahoma"/>
          <w:szCs w:val="24"/>
        </w:rPr>
        <w:t>d-</w:t>
      </w:r>
      <w:r w:rsidRPr="00017FEC">
        <w:rPr>
          <w:rStyle w:val="Strong"/>
          <w:rFonts w:ascii="Tahoma" w:hAnsi="Tahoma" w:cs="Tahoma"/>
          <w:szCs w:val="24"/>
          <w:lang w:val="en-US"/>
        </w:rPr>
        <w:t>nul Scrob</w:t>
      </w:r>
      <w:r w:rsidRPr="00017FEC">
        <w:rPr>
          <w:rStyle w:val="Strong"/>
          <w:rFonts w:ascii="Tahoma" w:hAnsi="Tahoma" w:cs="Tahoma"/>
          <w:b w:val="0"/>
          <w:szCs w:val="24"/>
        </w:rPr>
        <w:t>: Nu are nici o legătură cu cei 250 mp de sub casă.</w:t>
      </w:r>
      <w:r w:rsidR="006F0D0A" w:rsidRPr="00017FEC">
        <w:rPr>
          <w:rStyle w:val="Strong"/>
          <w:rFonts w:ascii="Tahoma" w:hAnsi="Tahoma" w:cs="Tahoma"/>
          <w:b w:val="0"/>
          <w:szCs w:val="24"/>
        </w:rPr>
        <w:t xml:space="preserve"> Cele 3 persoane au 1457 mp fiecare în C.F., dar faptic folosesc aproximativ 1800 mp, deci fiecare folosesc mai mult cu aproximativ 400 mp. Diferenţa care o au în plus e din C.F.-ul  care se face astăzi </w:t>
      </w:r>
      <w:r w:rsidR="006F0D0A" w:rsidRPr="00017FEC">
        <w:rPr>
          <w:rStyle w:val="Strong"/>
          <w:rFonts w:ascii="Tahoma" w:hAnsi="Tahoma" w:cs="Tahoma"/>
          <w:b w:val="0"/>
          <w:szCs w:val="24"/>
        </w:rPr>
        <w:lastRenderedPageBreak/>
        <w:t>dezmembrare. La fiecare i-am făcut un lot separat, în ideea în care o să vrea să îl concesioneze sau închirieze de la Primărie. De aia sunt atâtea loturi.</w:t>
      </w:r>
      <w:r w:rsidR="006F0D0A" w:rsidRPr="00017FEC">
        <w:rPr>
          <w:rFonts w:ascii="Tahoma" w:hAnsi="Tahoma" w:cs="Tahoma"/>
          <w:b/>
          <w:color w:val="000000"/>
          <w:szCs w:val="24"/>
          <w:lang w:val="pt-BR"/>
        </w:rPr>
        <w:t xml:space="preserve"> </w:t>
      </w:r>
    </w:p>
    <w:p w:rsidR="006F0D0A" w:rsidRPr="00017FEC" w:rsidRDefault="006F0D0A" w:rsidP="00017FEC">
      <w:pPr>
        <w:pStyle w:val="NoSpacing1"/>
        <w:ind w:left="-709" w:right="-324"/>
        <w:jc w:val="both"/>
        <w:rPr>
          <w:rStyle w:val="Strong"/>
          <w:rFonts w:ascii="Tahoma" w:hAnsi="Tahoma" w:cs="Tahoma"/>
          <w:szCs w:val="24"/>
        </w:rPr>
      </w:pPr>
      <w:r w:rsidRPr="00017FEC">
        <w:rPr>
          <w:rFonts w:ascii="Tahoma" w:hAnsi="Tahoma" w:cs="Tahoma"/>
          <w:b/>
          <w:color w:val="000000"/>
          <w:szCs w:val="24"/>
          <w:lang w:val="pt-BR"/>
        </w:rPr>
        <w:t>D-nul președinte Sodinca</w:t>
      </w:r>
      <w:r w:rsidRPr="00017FEC">
        <w:rPr>
          <w:rFonts w:ascii="Tahoma" w:hAnsi="Tahoma" w:cs="Tahoma"/>
          <w:color w:val="000000"/>
          <w:szCs w:val="24"/>
          <w:lang w:val="pt-BR"/>
        </w:rPr>
        <w:t xml:space="preserve"> supune </w:t>
      </w:r>
      <w:r w:rsidRPr="00017FEC">
        <w:rPr>
          <w:rStyle w:val="Strong"/>
          <w:rFonts w:ascii="Tahoma" w:eastAsia="Arial Unicode MS" w:hAnsi="Tahoma" w:cs="Tahoma"/>
          <w:b w:val="0"/>
          <w:szCs w:val="24"/>
        </w:rPr>
        <w:t xml:space="preserve">la vot proiectul de hotărâre, acesta fiind votat cu 9 voturi pentru ( Barna, Bodnariu, Bogdan, Capra, Ciobotă, Dudaș, Fruja, Groza, Sodinca) şi 2 abţineri(Lihor şi Rus), </w:t>
      </w:r>
      <w:r w:rsidRPr="00017FEC">
        <w:rPr>
          <w:rStyle w:val="Strong"/>
          <w:rFonts w:ascii="Tahoma" w:eastAsia="Arial Unicode MS" w:hAnsi="Tahoma" w:cs="Tahoma"/>
          <w:szCs w:val="24"/>
        </w:rPr>
        <w:t>devenind astfel Hotărârea nr.83</w:t>
      </w:r>
      <w:r w:rsidRPr="00017FEC">
        <w:rPr>
          <w:rStyle w:val="Strong"/>
          <w:rFonts w:ascii="Tahoma" w:hAnsi="Tahoma" w:cs="Tahoma"/>
          <w:szCs w:val="24"/>
        </w:rPr>
        <w:t>.</w:t>
      </w:r>
    </w:p>
    <w:p w:rsidR="006F0D0A" w:rsidRPr="00017FEC" w:rsidRDefault="006F0D0A" w:rsidP="00017FEC">
      <w:pPr>
        <w:ind w:left="-709" w:right="-324"/>
        <w:jc w:val="both"/>
        <w:rPr>
          <w:rFonts w:ascii="Tahoma" w:hAnsi="Tahoma" w:cs="Tahoma"/>
          <w:b/>
        </w:rPr>
      </w:pPr>
      <w:r w:rsidRPr="00017FEC">
        <w:rPr>
          <w:rFonts w:ascii="Tahoma" w:hAnsi="Tahoma" w:cs="Tahoma"/>
          <w:b/>
          <w:color w:val="000000"/>
          <w:lang w:val="pt-BR"/>
        </w:rPr>
        <w:t>4</w:t>
      </w:r>
      <w:r w:rsidRPr="00017FEC">
        <w:rPr>
          <w:rStyle w:val="Strong"/>
          <w:rFonts w:ascii="Tahoma" w:hAnsi="Tahoma" w:cs="Tahoma"/>
        </w:rPr>
        <w:t>.</w:t>
      </w:r>
      <w:r w:rsidRPr="00017FEC">
        <w:rPr>
          <w:rStyle w:val="Strong"/>
          <w:rFonts w:ascii="Tahoma" w:hAnsi="Tahoma" w:cs="Tahoma"/>
          <w:bCs w:val="0"/>
          <w:iCs/>
          <w:lang w:val="en-AU"/>
        </w:rPr>
        <w:t xml:space="preserve">PROIECT DE HOTĂRÂRE </w:t>
      </w:r>
      <w:r w:rsidRPr="00017FEC">
        <w:rPr>
          <w:rFonts w:ascii="Tahoma" w:hAnsi="Tahoma" w:cs="Tahoma"/>
          <w:b/>
          <w:iCs/>
        </w:rPr>
        <w:t xml:space="preserve">PRIVIND </w:t>
      </w:r>
      <w:r w:rsidRPr="00017FEC">
        <w:rPr>
          <w:rFonts w:ascii="Tahoma" w:hAnsi="Tahoma" w:cs="Tahoma"/>
          <w:b/>
        </w:rPr>
        <w:t>APROBAREA RADIERII DREPTULUI DE ADMINISTRARE OPERATIVĂ, NOTATĂ ÎN FAVOAREA UNIUNII JUDEŢENE ARAD – COOPERATIVA ŞIMAND, DE LA B2, DIN C.F. NR. 301261, NR.TOP 105/4 ŞIMANDUL DE SUS, ÎN SUPRAFAȚĂ DE 631 MP</w:t>
      </w:r>
      <w:r w:rsidRPr="00017FEC">
        <w:rPr>
          <w:rFonts w:ascii="Tahoma" w:hAnsi="Tahoma" w:cs="Tahoma"/>
          <w:b/>
          <w:iCs/>
        </w:rPr>
        <w:t xml:space="preserve"> </w:t>
      </w:r>
      <w:r w:rsidRPr="00017FEC">
        <w:rPr>
          <w:rFonts w:ascii="Tahoma" w:hAnsi="Tahoma" w:cs="Tahoma"/>
          <w:b/>
        </w:rPr>
        <w:t>ŞI ÎNSCRIEREA ACESTUI DREPT ÎN C.F. NR.304949, NR.TOP 103, ŞIMAND.</w:t>
      </w:r>
    </w:p>
    <w:p w:rsidR="006F0D0A" w:rsidRPr="00017FEC" w:rsidRDefault="006F0D0A" w:rsidP="00017FEC">
      <w:pPr>
        <w:pStyle w:val="NoSpacing"/>
        <w:tabs>
          <w:tab w:val="left" w:pos="9923"/>
        </w:tabs>
        <w:ind w:left="-709" w:right="-324"/>
        <w:jc w:val="both"/>
        <w:rPr>
          <w:rStyle w:val="Strong"/>
          <w:rFonts w:ascii="Tahoma" w:hAnsi="Tahoma" w:cs="Tahoma"/>
          <w:szCs w:val="24"/>
        </w:rPr>
      </w:pPr>
      <w:r w:rsidRPr="00017FEC">
        <w:rPr>
          <w:rStyle w:val="Strong"/>
          <w:rFonts w:ascii="Tahoma" w:hAnsi="Tahoma" w:cs="Tahoma"/>
          <w:szCs w:val="24"/>
        </w:rPr>
        <w:t>INIŢIATOR, PRIMAR DEMA FLORIN-LIVIU</w:t>
      </w:r>
    </w:p>
    <w:p w:rsidR="006F0D0A" w:rsidRPr="00017FEC" w:rsidRDefault="006F0D0A" w:rsidP="00017FEC">
      <w:pPr>
        <w:pStyle w:val="NoSpacing1"/>
        <w:ind w:left="-709" w:right="-324"/>
        <w:jc w:val="both"/>
        <w:rPr>
          <w:rStyle w:val="Strong"/>
          <w:rFonts w:ascii="Tahoma" w:hAnsi="Tahoma" w:cs="Tahoma"/>
          <w:b w:val="0"/>
          <w:szCs w:val="24"/>
        </w:rPr>
      </w:pPr>
      <w:r w:rsidRPr="00017FEC">
        <w:rPr>
          <w:rStyle w:val="Strong"/>
          <w:rFonts w:ascii="Tahoma" w:hAnsi="Tahoma" w:cs="Tahoma"/>
          <w:szCs w:val="24"/>
        </w:rPr>
        <w:t xml:space="preserve">D-nul Scrob: </w:t>
      </w:r>
      <w:r w:rsidRPr="00017FEC">
        <w:rPr>
          <w:rStyle w:val="Strong"/>
          <w:rFonts w:ascii="Tahoma" w:hAnsi="Tahoma" w:cs="Tahoma"/>
          <w:b w:val="0"/>
          <w:szCs w:val="24"/>
        </w:rPr>
        <w:t>Pe C.F.-ul respectiv, a fost o construcţie, care nu mai există, a fost demolată. Cooperativa a avut drept de folosinţă, pe durata existenţei construcţiei.</w:t>
      </w:r>
      <w:r w:rsidR="00471366" w:rsidRPr="00017FEC">
        <w:rPr>
          <w:rStyle w:val="Strong"/>
          <w:rFonts w:ascii="Tahoma" w:hAnsi="Tahoma" w:cs="Tahoma"/>
          <w:b w:val="0"/>
          <w:szCs w:val="24"/>
        </w:rPr>
        <w:t xml:space="preserve"> Construcţia nemaifiind în teren, trebuie radiat dreptul de folosinţă, şi nu se poate decât prin hotărâre de consiliu.</w:t>
      </w:r>
    </w:p>
    <w:p w:rsidR="00471366" w:rsidRPr="00017FEC" w:rsidRDefault="00471366" w:rsidP="00017FEC">
      <w:pPr>
        <w:pStyle w:val="NoSpacing1"/>
        <w:ind w:left="-709" w:right="-324"/>
        <w:jc w:val="both"/>
        <w:rPr>
          <w:rStyle w:val="Strong"/>
          <w:rFonts w:ascii="Tahoma" w:hAnsi="Tahoma" w:cs="Tahoma"/>
          <w:b w:val="0"/>
          <w:szCs w:val="24"/>
        </w:rPr>
      </w:pPr>
      <w:r w:rsidRPr="00017FEC">
        <w:rPr>
          <w:rStyle w:val="Strong"/>
          <w:rFonts w:ascii="Tahoma" w:hAnsi="Tahoma" w:cs="Tahoma"/>
          <w:szCs w:val="24"/>
        </w:rPr>
        <w:t>d-na secretar:</w:t>
      </w:r>
      <w:r w:rsidRPr="00017FEC">
        <w:rPr>
          <w:rStyle w:val="Strong"/>
          <w:rFonts w:ascii="Tahoma" w:hAnsi="Tahoma" w:cs="Tahoma"/>
          <w:b w:val="0"/>
          <w:szCs w:val="24"/>
        </w:rPr>
        <w:t xml:space="preserve">  Am aici şi declaraţia notarială dată de Federalcoop, prin care se specifică faptul că sunt de acord cu radierea acestui drept înscris în favoarea Uniunii judeţene Arad, Cooperativa Şimand, </w:t>
      </w:r>
      <w:r w:rsidR="007913A7" w:rsidRPr="00017FEC">
        <w:rPr>
          <w:rStyle w:val="Strong"/>
          <w:rFonts w:ascii="Tahoma" w:hAnsi="Tahoma" w:cs="Tahoma"/>
          <w:b w:val="0"/>
          <w:szCs w:val="24"/>
        </w:rPr>
        <w:t>asupra imobilului descris anterior, care este proprietatea comunei Şimandul de Sus. Totodată, mai declară că sunt de acord cu înscrierea unui nou drept de administrare operativă, în favoarea FederalCoop, asupra imobilului situat pe teritoriul localităţii Şimand</w:t>
      </w:r>
      <w:r w:rsidR="00710C88" w:rsidRPr="00017FEC">
        <w:rPr>
          <w:rStyle w:val="Strong"/>
          <w:rFonts w:ascii="Tahoma" w:hAnsi="Tahoma" w:cs="Tahoma"/>
          <w:b w:val="0"/>
          <w:szCs w:val="24"/>
        </w:rPr>
        <w:t>, înscris în C.F. nr.304949, compus din casă de locuit şi construcţii anexe.</w:t>
      </w:r>
    </w:p>
    <w:p w:rsidR="00604BFC" w:rsidRPr="00913D30" w:rsidRDefault="00604BFC" w:rsidP="00017FEC">
      <w:pPr>
        <w:pStyle w:val="NoSpacing1"/>
        <w:ind w:left="-709" w:right="-324"/>
        <w:jc w:val="both"/>
        <w:rPr>
          <w:rStyle w:val="Strong"/>
          <w:rFonts w:ascii="Tahoma" w:hAnsi="Tahoma" w:cs="Tahoma"/>
          <w:b w:val="0"/>
          <w:szCs w:val="24"/>
          <w:lang w:val="en-US"/>
        </w:rPr>
      </w:pPr>
      <w:r w:rsidRPr="00017FEC">
        <w:rPr>
          <w:rStyle w:val="Strong"/>
          <w:rFonts w:ascii="Tahoma" w:hAnsi="Tahoma" w:cs="Tahoma"/>
          <w:szCs w:val="24"/>
        </w:rPr>
        <w:t>d-nul consilier Ciobotă</w:t>
      </w:r>
      <w:r w:rsidRPr="00017FEC">
        <w:rPr>
          <w:rStyle w:val="Strong"/>
          <w:rFonts w:ascii="Tahoma" w:hAnsi="Tahoma" w:cs="Tahoma"/>
          <w:b w:val="0"/>
          <w:szCs w:val="24"/>
        </w:rPr>
        <w:t>: În principiu e bine că se face dezmembrarea terenului.</w:t>
      </w:r>
      <w:r w:rsidR="003C3243" w:rsidRPr="00017FEC">
        <w:rPr>
          <w:rStyle w:val="Strong"/>
          <w:rFonts w:ascii="Tahoma" w:hAnsi="Tahoma" w:cs="Tahoma"/>
          <w:b w:val="0"/>
          <w:szCs w:val="24"/>
        </w:rPr>
        <w:t xml:space="preserve"> Vor rămâne plusuri de teren la 3 </w:t>
      </w:r>
      <w:r w:rsidR="003C3243" w:rsidRPr="00913D30">
        <w:rPr>
          <w:rStyle w:val="Strong"/>
          <w:rFonts w:ascii="Tahoma" w:hAnsi="Tahoma" w:cs="Tahoma"/>
          <w:b w:val="0"/>
          <w:szCs w:val="24"/>
        </w:rPr>
        <w:t>gospodării. Ce se va întâmpla cu ele, în cazul în care poate omul vrea sau nu să concesioneze aceste terenuri</w:t>
      </w:r>
      <w:r w:rsidR="003C3243" w:rsidRPr="00913D30">
        <w:rPr>
          <w:rStyle w:val="Strong"/>
          <w:rFonts w:ascii="Tahoma" w:hAnsi="Tahoma" w:cs="Tahoma"/>
          <w:b w:val="0"/>
          <w:szCs w:val="24"/>
          <w:lang w:val="en-US"/>
        </w:rPr>
        <w:t>?</w:t>
      </w:r>
    </w:p>
    <w:p w:rsidR="003156A8" w:rsidRPr="00913D30" w:rsidRDefault="003156A8" w:rsidP="00017FEC">
      <w:pPr>
        <w:pStyle w:val="NoSpacing1"/>
        <w:ind w:left="-709" w:right="-324"/>
        <w:jc w:val="both"/>
        <w:rPr>
          <w:rStyle w:val="Strong"/>
          <w:rFonts w:ascii="Tahoma" w:hAnsi="Tahoma" w:cs="Tahoma"/>
          <w:b w:val="0"/>
          <w:szCs w:val="24"/>
        </w:rPr>
      </w:pPr>
      <w:r w:rsidRPr="00913D30">
        <w:rPr>
          <w:rStyle w:val="Strong"/>
          <w:rFonts w:ascii="Tahoma" w:hAnsi="Tahoma" w:cs="Tahoma"/>
          <w:szCs w:val="24"/>
        </w:rPr>
        <w:t>d</w:t>
      </w:r>
      <w:r w:rsidRPr="00913D30">
        <w:rPr>
          <w:rStyle w:val="Strong"/>
          <w:rFonts w:ascii="Tahoma" w:hAnsi="Tahoma" w:cs="Tahoma"/>
          <w:szCs w:val="24"/>
          <w:lang w:val="en-US"/>
        </w:rPr>
        <w:t>-nul consilier Duda</w:t>
      </w:r>
      <w:r w:rsidRPr="00913D30">
        <w:rPr>
          <w:rStyle w:val="Strong"/>
          <w:rFonts w:ascii="Tahoma" w:hAnsi="Tahoma" w:cs="Tahoma"/>
          <w:szCs w:val="24"/>
        </w:rPr>
        <w:t xml:space="preserve">ş: </w:t>
      </w:r>
      <w:r w:rsidRPr="00913D30">
        <w:rPr>
          <w:rStyle w:val="Strong"/>
          <w:rFonts w:ascii="Tahoma" w:hAnsi="Tahoma" w:cs="Tahoma"/>
          <w:b w:val="0"/>
          <w:szCs w:val="24"/>
        </w:rPr>
        <w:t>Domnule Primar, mai sunt nişte cereri, depuse la Primărie pentru închiriere.</w:t>
      </w:r>
    </w:p>
    <w:p w:rsidR="003156A8" w:rsidRPr="00913D30" w:rsidRDefault="003156A8" w:rsidP="00017FEC">
      <w:pPr>
        <w:pStyle w:val="NoSpacing1"/>
        <w:ind w:left="-709" w:right="-324"/>
        <w:jc w:val="both"/>
        <w:rPr>
          <w:rStyle w:val="Strong"/>
          <w:rFonts w:ascii="Tahoma" w:hAnsi="Tahoma" w:cs="Tahoma"/>
          <w:b w:val="0"/>
          <w:szCs w:val="24"/>
        </w:rPr>
      </w:pPr>
      <w:r w:rsidRPr="00913D30">
        <w:rPr>
          <w:rStyle w:val="Strong"/>
          <w:rFonts w:ascii="Tahoma" w:hAnsi="Tahoma" w:cs="Tahoma"/>
          <w:szCs w:val="24"/>
        </w:rPr>
        <w:t xml:space="preserve">d-nul Primar: </w:t>
      </w:r>
      <w:r w:rsidRPr="00913D30">
        <w:rPr>
          <w:rStyle w:val="Strong"/>
          <w:rFonts w:ascii="Tahoma" w:hAnsi="Tahoma" w:cs="Tahoma"/>
          <w:b w:val="0"/>
          <w:szCs w:val="24"/>
        </w:rPr>
        <w:t>De aia am făcut dezmembrare, ca să le putem închiria.</w:t>
      </w:r>
      <w:r w:rsidR="001A3D64" w:rsidRPr="00913D30">
        <w:rPr>
          <w:rStyle w:val="Strong"/>
          <w:rFonts w:ascii="Tahoma" w:hAnsi="Tahoma" w:cs="Tahoma"/>
          <w:b w:val="0"/>
          <w:szCs w:val="24"/>
        </w:rPr>
        <w:t xml:space="preserve"> </w:t>
      </w:r>
    </w:p>
    <w:p w:rsidR="001A3D64" w:rsidRPr="00913D30" w:rsidRDefault="001A3D64" w:rsidP="00017FEC">
      <w:pPr>
        <w:pStyle w:val="NoSpacing1"/>
        <w:ind w:left="-709" w:right="-324"/>
        <w:jc w:val="both"/>
        <w:rPr>
          <w:rStyle w:val="Strong"/>
          <w:rFonts w:ascii="Tahoma" w:hAnsi="Tahoma" w:cs="Tahoma"/>
          <w:szCs w:val="24"/>
        </w:rPr>
      </w:pPr>
      <w:r w:rsidRPr="00913D30">
        <w:rPr>
          <w:rFonts w:ascii="Tahoma" w:hAnsi="Tahoma" w:cs="Tahoma"/>
          <w:b/>
          <w:color w:val="000000"/>
          <w:szCs w:val="24"/>
          <w:lang w:val="pt-BR"/>
        </w:rPr>
        <w:t>D-nul președinte Sodinca</w:t>
      </w:r>
      <w:r w:rsidRPr="00913D30">
        <w:rPr>
          <w:rFonts w:ascii="Tahoma" w:hAnsi="Tahoma" w:cs="Tahoma"/>
          <w:color w:val="000000"/>
          <w:szCs w:val="24"/>
          <w:lang w:val="pt-BR"/>
        </w:rPr>
        <w:t xml:space="preserve"> supune </w:t>
      </w:r>
      <w:r w:rsidRPr="00913D30">
        <w:rPr>
          <w:rStyle w:val="Strong"/>
          <w:rFonts w:ascii="Tahoma" w:eastAsia="Arial Unicode MS" w:hAnsi="Tahoma" w:cs="Tahoma"/>
          <w:b w:val="0"/>
          <w:szCs w:val="24"/>
        </w:rPr>
        <w:t xml:space="preserve">la vot proiectul de hotărâre, acesta fiind votat cu 11 voturi pentru(Barna,Bodnariu, Bogdan, Capra, Ciobotă, Dudaș, Fruja, Groza, Lihor, Rus, Sodinca), </w:t>
      </w:r>
      <w:r w:rsidRPr="00913D30">
        <w:rPr>
          <w:rStyle w:val="Strong"/>
          <w:rFonts w:ascii="Tahoma" w:eastAsia="Arial Unicode MS" w:hAnsi="Tahoma" w:cs="Tahoma"/>
          <w:szCs w:val="24"/>
        </w:rPr>
        <w:t>devenind astfel Hotărârea nr.84</w:t>
      </w:r>
      <w:r w:rsidRPr="00913D30">
        <w:rPr>
          <w:rStyle w:val="Strong"/>
          <w:rFonts w:ascii="Tahoma" w:hAnsi="Tahoma" w:cs="Tahoma"/>
          <w:szCs w:val="24"/>
        </w:rPr>
        <w:t>.</w:t>
      </w:r>
    </w:p>
    <w:p w:rsidR="001A3D64" w:rsidRPr="00913D30" w:rsidRDefault="001A3D64" w:rsidP="00017FEC">
      <w:pPr>
        <w:ind w:left="-709" w:right="-324"/>
        <w:jc w:val="both"/>
        <w:rPr>
          <w:rFonts w:ascii="Tahoma" w:hAnsi="Tahoma" w:cs="Tahoma"/>
          <w:b/>
          <w:iCs/>
          <w:lang w:val="en-AU"/>
        </w:rPr>
      </w:pPr>
      <w:r w:rsidRPr="00913D30">
        <w:rPr>
          <w:rFonts w:ascii="Tahoma" w:hAnsi="Tahoma" w:cs="Tahoma"/>
          <w:b/>
          <w:color w:val="000000"/>
          <w:lang w:val="pt-BR"/>
        </w:rPr>
        <w:t>5</w:t>
      </w:r>
      <w:r w:rsidRPr="00913D30">
        <w:rPr>
          <w:rStyle w:val="Strong"/>
          <w:rFonts w:ascii="Tahoma" w:hAnsi="Tahoma" w:cs="Tahoma"/>
        </w:rPr>
        <w:t>.</w:t>
      </w:r>
      <w:r w:rsidRPr="00913D30">
        <w:rPr>
          <w:rFonts w:ascii="Tahoma" w:hAnsi="Tahoma" w:cs="Tahoma"/>
          <w:b/>
          <w:iCs/>
        </w:rPr>
        <w:t xml:space="preserve">PROIECT DE HOTĂRÂRE </w:t>
      </w:r>
      <w:r w:rsidRPr="00913D30">
        <w:rPr>
          <w:rFonts w:ascii="Tahoma" w:hAnsi="Tahoma" w:cs="Tahoma"/>
          <w:b/>
        </w:rPr>
        <w:t xml:space="preserve">PRIVIND APROBAREA INDICATORILOR TEHNICO-ECONOMICI AI  </w:t>
      </w:r>
      <w:r w:rsidRPr="00913D30">
        <w:rPr>
          <w:rFonts w:ascii="Tahoma" w:hAnsi="Tahoma" w:cs="Tahoma"/>
          <w:b/>
          <w:iCs/>
        </w:rPr>
        <w:t xml:space="preserve">OBIECTIVULUI DE INVESTIȚIE </w:t>
      </w:r>
      <w:r w:rsidRPr="00913D30">
        <w:rPr>
          <w:rFonts w:ascii="Tahoma" w:hAnsi="Tahoma" w:cs="Tahoma"/>
          <w:b/>
          <w:iCs/>
          <w:lang w:val="en-US"/>
        </w:rPr>
        <w:t>“</w:t>
      </w:r>
      <w:r w:rsidRPr="00913D30">
        <w:rPr>
          <w:rFonts w:ascii="Tahoma" w:hAnsi="Tahoma" w:cs="Tahoma"/>
          <w:b/>
          <w:iCs/>
          <w:lang w:val="en-AU"/>
        </w:rPr>
        <w:t>CONSTRUIRE CAPELĂ ŞI AMENAJĂRI EXTERIOARE</w:t>
      </w:r>
      <w:r w:rsidRPr="00913D30">
        <w:rPr>
          <w:rFonts w:ascii="Tahoma" w:hAnsi="Tahoma" w:cs="Tahoma"/>
          <w:b/>
          <w:iCs/>
        </w:rPr>
        <w:t>„.</w:t>
      </w:r>
    </w:p>
    <w:p w:rsidR="001A3D64" w:rsidRPr="00913D30" w:rsidRDefault="001A3D64" w:rsidP="00017FEC">
      <w:pPr>
        <w:pStyle w:val="NoSpacing"/>
        <w:tabs>
          <w:tab w:val="left" w:pos="9923"/>
        </w:tabs>
        <w:ind w:left="-709" w:right="-324"/>
        <w:jc w:val="both"/>
        <w:rPr>
          <w:rFonts w:ascii="Tahoma" w:hAnsi="Tahoma" w:cs="Tahoma"/>
          <w:b/>
          <w:bCs/>
          <w:szCs w:val="24"/>
        </w:rPr>
      </w:pPr>
      <w:r w:rsidRPr="00913D30">
        <w:rPr>
          <w:rStyle w:val="Strong"/>
          <w:rFonts w:ascii="Tahoma" w:hAnsi="Tahoma" w:cs="Tahoma"/>
          <w:szCs w:val="24"/>
        </w:rPr>
        <w:t>INIŢIATOR, PRIMAR DEMA FLORIN-LIVIU</w:t>
      </w:r>
    </w:p>
    <w:p w:rsidR="001A3D64" w:rsidRPr="00913D30" w:rsidRDefault="001A3D64" w:rsidP="00017FEC">
      <w:pPr>
        <w:pStyle w:val="NoSpacing1"/>
        <w:ind w:left="-709" w:right="-324"/>
        <w:jc w:val="both"/>
        <w:rPr>
          <w:rStyle w:val="Strong"/>
          <w:rFonts w:ascii="Tahoma" w:hAnsi="Tahoma" w:cs="Tahoma"/>
          <w:b w:val="0"/>
          <w:szCs w:val="24"/>
        </w:rPr>
      </w:pPr>
      <w:r w:rsidRPr="00913D30">
        <w:rPr>
          <w:rStyle w:val="Strong"/>
          <w:rFonts w:ascii="Tahoma" w:hAnsi="Tahoma" w:cs="Tahoma"/>
          <w:szCs w:val="24"/>
        </w:rPr>
        <w:t xml:space="preserve">d-nul consilier Bogdan: </w:t>
      </w:r>
      <w:r w:rsidRPr="00913D30">
        <w:rPr>
          <w:rStyle w:val="Strong"/>
          <w:rFonts w:ascii="Tahoma" w:hAnsi="Tahoma" w:cs="Tahoma"/>
          <w:b w:val="0"/>
          <w:szCs w:val="24"/>
        </w:rPr>
        <w:t xml:space="preserve">Comisia juridică a acordat aviz favorabil. Legat de acest proiect de </w:t>
      </w:r>
      <w:r w:rsidR="00C84B84" w:rsidRPr="00913D30">
        <w:rPr>
          <w:rStyle w:val="Strong"/>
          <w:rFonts w:ascii="Tahoma" w:hAnsi="Tahoma" w:cs="Tahoma"/>
          <w:b w:val="0"/>
          <w:szCs w:val="24"/>
        </w:rPr>
        <w:t>hotărâre aş vrea să v</w:t>
      </w:r>
      <w:r w:rsidR="003B7824">
        <w:rPr>
          <w:rStyle w:val="Strong"/>
          <w:rFonts w:ascii="Tahoma" w:hAnsi="Tahoma" w:cs="Tahoma"/>
          <w:b w:val="0"/>
          <w:szCs w:val="24"/>
        </w:rPr>
        <w:t xml:space="preserve">ă supun atenţiei câteva aspecte. </w:t>
      </w:r>
      <w:r w:rsidR="00C84B84" w:rsidRPr="00913D30">
        <w:rPr>
          <w:rStyle w:val="Strong"/>
          <w:rFonts w:ascii="Tahoma" w:hAnsi="Tahoma" w:cs="Tahoma"/>
          <w:b w:val="0"/>
          <w:szCs w:val="24"/>
        </w:rPr>
        <w:t xml:space="preserve">Personal, consider că în preambulul proiectului de hotărâre, ar trebuie să </w:t>
      </w:r>
      <w:r w:rsidR="003B7824">
        <w:rPr>
          <w:rStyle w:val="Strong"/>
          <w:rFonts w:ascii="Tahoma" w:hAnsi="Tahoma" w:cs="Tahoma"/>
          <w:b w:val="0"/>
          <w:szCs w:val="24"/>
        </w:rPr>
        <w:t>se facă referire şi la HCL nr</w:t>
      </w:r>
      <w:r w:rsidR="00C84B84" w:rsidRPr="00913D30">
        <w:rPr>
          <w:rStyle w:val="Strong"/>
          <w:rFonts w:ascii="Tahoma" w:hAnsi="Tahoma" w:cs="Tahoma"/>
          <w:b w:val="0"/>
          <w:szCs w:val="24"/>
        </w:rPr>
        <w:t>.45/18.06.2018, prin care a fost aprobată construirea capelei mortuare în Cimitirul ortodox  Şimandul de Jos, aspect care a fost omis.</w:t>
      </w:r>
    </w:p>
    <w:p w:rsidR="00017FEC" w:rsidRPr="00913D30" w:rsidRDefault="00017FEC" w:rsidP="00913D30">
      <w:pPr>
        <w:pStyle w:val="Frspaiere1"/>
        <w:ind w:left="-709" w:right="-324"/>
        <w:jc w:val="both"/>
        <w:rPr>
          <w:rFonts w:ascii="Tahoma" w:eastAsia="Times New Roman" w:hAnsi="Tahoma" w:cs="Tahoma"/>
          <w:sz w:val="24"/>
          <w:szCs w:val="24"/>
          <w:lang w:val="en-US" w:eastAsia="ro-RO"/>
        </w:rPr>
      </w:pPr>
      <w:r w:rsidRPr="00913D30">
        <w:rPr>
          <w:rFonts w:ascii="Tahoma" w:hAnsi="Tahoma" w:cs="Tahoma"/>
          <w:sz w:val="24"/>
          <w:szCs w:val="24"/>
          <w:lang w:val="en-US"/>
        </w:rPr>
        <w:t>De asemenea, consider c</w:t>
      </w:r>
      <w:r w:rsidRPr="00913D30">
        <w:rPr>
          <w:rFonts w:ascii="Tahoma" w:hAnsi="Tahoma" w:cs="Tahoma"/>
          <w:sz w:val="24"/>
          <w:szCs w:val="24"/>
        </w:rPr>
        <w:t xml:space="preserve">ă denumirea obiectivului de investiții din acest proiect de hotărâre, ar trebui să fie identică cu cea din HCL nr.45/2018 și să poarte denumirea de indicatori tehnico-economici a obiectivului de investiții Capelă </w:t>
      </w:r>
      <w:r w:rsidR="00C84B84" w:rsidRPr="00913D30">
        <w:rPr>
          <w:rFonts w:ascii="Tahoma" w:eastAsia="Times New Roman" w:hAnsi="Tahoma" w:cs="Tahoma"/>
          <w:sz w:val="24"/>
          <w:szCs w:val="24"/>
          <w:lang w:val="en-US" w:eastAsia="ro-RO"/>
        </w:rPr>
        <w:t xml:space="preserve">mortuară în Cimitirul ortodox </w:t>
      </w:r>
      <w:r w:rsidR="00913D30" w:rsidRPr="00913D30">
        <w:rPr>
          <w:rFonts w:ascii="Tahoma" w:eastAsia="Times New Roman" w:hAnsi="Tahoma" w:cs="Tahoma"/>
          <w:sz w:val="24"/>
          <w:szCs w:val="24"/>
          <w:lang w:val="en-US" w:eastAsia="ro-RO"/>
        </w:rPr>
        <w:t xml:space="preserve">Şimandul de Jos, </w:t>
      </w:r>
      <w:r w:rsidRPr="00913D30">
        <w:rPr>
          <w:rFonts w:ascii="Tahoma" w:hAnsi="Tahoma" w:cs="Tahoma"/>
          <w:sz w:val="24"/>
          <w:szCs w:val="24"/>
        </w:rPr>
        <w:t>exact ca și în HCL</w:t>
      </w:r>
      <w:r w:rsidR="003B7824">
        <w:rPr>
          <w:rFonts w:ascii="Tahoma" w:hAnsi="Tahoma" w:cs="Tahoma"/>
          <w:sz w:val="24"/>
          <w:szCs w:val="24"/>
        </w:rPr>
        <w:t xml:space="preserve"> </w:t>
      </w:r>
      <w:r w:rsidRPr="00913D30">
        <w:rPr>
          <w:rFonts w:ascii="Tahoma" w:hAnsi="Tahoma" w:cs="Tahoma"/>
          <w:sz w:val="24"/>
          <w:szCs w:val="24"/>
        </w:rPr>
        <w:t>nr.45/</w:t>
      </w:r>
      <w:r w:rsidR="00913D30">
        <w:rPr>
          <w:rFonts w:ascii="Tahoma" w:hAnsi="Tahoma" w:cs="Tahoma"/>
          <w:sz w:val="24"/>
          <w:szCs w:val="24"/>
        </w:rPr>
        <w:t xml:space="preserve">2018.Nu vreau să mă </w:t>
      </w:r>
      <w:r w:rsidR="00913D30" w:rsidRPr="00913D30">
        <w:rPr>
          <w:rFonts w:ascii="Tahoma" w:hAnsi="Tahoma" w:cs="Tahoma"/>
          <w:sz w:val="24"/>
          <w:szCs w:val="24"/>
        </w:rPr>
        <w:t xml:space="preserve">înțelegeți </w:t>
      </w:r>
      <w:r w:rsidRPr="00913D30">
        <w:rPr>
          <w:rFonts w:ascii="Tahoma" w:hAnsi="Tahoma" w:cs="Tahoma"/>
          <w:sz w:val="24"/>
          <w:szCs w:val="24"/>
        </w:rPr>
        <w:t>greșit.Vreau să punem în concordanță acest proiect de hotărâre cu celelalte HCL. Mențiunea din</w:t>
      </w:r>
      <w:r w:rsidR="00913D30">
        <w:rPr>
          <w:rFonts w:ascii="Tahoma" w:hAnsi="Tahoma" w:cs="Tahoma"/>
          <w:sz w:val="24"/>
          <w:szCs w:val="24"/>
        </w:rPr>
        <w:t xml:space="preserve"> </w:t>
      </w:r>
      <w:r w:rsidRPr="00913D30">
        <w:rPr>
          <w:rFonts w:ascii="Tahoma" w:hAnsi="Tahoma" w:cs="Tahoma"/>
          <w:sz w:val="24"/>
          <w:szCs w:val="24"/>
        </w:rPr>
        <w:t xml:space="preserve">acest </w:t>
      </w:r>
      <w:r w:rsidRPr="00913D30">
        <w:rPr>
          <w:rFonts w:ascii="Tahoma" w:hAnsi="Tahoma" w:cs="Tahoma"/>
          <w:sz w:val="24"/>
          <w:szCs w:val="24"/>
        </w:rPr>
        <w:lastRenderedPageBreak/>
        <w:t>proiect și amenajări exterioare,consider că nu este necesară,întrucât este cuprinsă în art.3 al HCL nr.45/2018,prin care s-a aprobat construirea capelei.Încă o dată,nu vin să invoc faptul că proiectul nu a fost făcut în concordanță cu hotărârea,vreau să îl punem în concordanță cu HCL,dacă cineva înțelege altceva, îmi pare rău. La art.1 lit.c figurează cu aceeași suprafață de 2 ori, spațiu de priveghi și sală mortuară. Știu la ce se referă, nu sunt străin de</w:t>
      </w:r>
      <w:r w:rsidR="003B7824">
        <w:rPr>
          <w:rFonts w:ascii="Tahoma" w:hAnsi="Tahoma" w:cs="Tahoma"/>
          <w:sz w:val="24"/>
          <w:szCs w:val="24"/>
        </w:rPr>
        <w:t xml:space="preserve"> </w:t>
      </w:r>
      <w:r w:rsidRPr="00913D30">
        <w:rPr>
          <w:rFonts w:ascii="Tahoma" w:hAnsi="Tahoma" w:cs="Tahoma"/>
          <w:sz w:val="24"/>
          <w:szCs w:val="24"/>
        </w:rPr>
        <w:t>acest aspect, dar ar trebui să le numerotăm.În condițiile în care, după construire,vor fi probleme la o anumită sală,nu o să putem să le delimităm.Aș propune să fie sală mortuară 1 cu sală de priveghi 1 și sală mortuară 2 cu sală de priveghi 2.</w:t>
      </w:r>
    </w:p>
    <w:p w:rsidR="00017FEC" w:rsidRPr="00913D30" w:rsidRDefault="00017FEC" w:rsidP="00017FEC">
      <w:pPr>
        <w:pStyle w:val="NoSpacing"/>
        <w:ind w:left="-709" w:right="-324"/>
        <w:jc w:val="both"/>
        <w:rPr>
          <w:rFonts w:ascii="Tahoma" w:hAnsi="Tahoma" w:cs="Tahoma"/>
          <w:b/>
          <w:szCs w:val="24"/>
        </w:rPr>
      </w:pPr>
      <w:r w:rsidRPr="00913D30">
        <w:rPr>
          <w:rFonts w:ascii="Tahoma" w:hAnsi="Tahoma" w:cs="Tahoma"/>
          <w:szCs w:val="24"/>
        </w:rPr>
        <w:t>Din actul SC CELTIC DESIGN SRL, înregistrat cu nr.4174/15.11.2018,rezultă faptul că nu au fost cuprinse și dotările, așa cum a fost prevăzut prin art.3 de la HCL nr.45/2018,la rubrica dotări fiind suma de 0 lei.Nu cunosc dacă  în suma de 470.884 lei,consemnată în acest proiect de HCL, ca fiind valoarea totală</w:t>
      </w:r>
      <w:r w:rsidR="003B7824">
        <w:rPr>
          <w:rFonts w:ascii="Tahoma" w:hAnsi="Tahoma" w:cs="Tahoma"/>
          <w:szCs w:val="24"/>
        </w:rPr>
        <w:t xml:space="preserve"> a investiției,au fost luate în calcul </w:t>
      </w:r>
      <w:r w:rsidRPr="00913D30">
        <w:rPr>
          <w:rFonts w:ascii="Tahoma" w:hAnsi="Tahoma" w:cs="Tahoma"/>
          <w:szCs w:val="24"/>
        </w:rPr>
        <w:t>și construirea la exterior a unei clopotnițe pe schelet metalic și de amenajare a căilor de acces la capelă. Propunerea mea</w:t>
      </w:r>
      <w:r w:rsidRPr="00913D30">
        <w:rPr>
          <w:rFonts w:ascii="Tahoma" w:hAnsi="Tahoma" w:cs="Tahoma"/>
          <w:szCs w:val="24"/>
        </w:rPr>
        <w:tab/>
        <w:t>este următoarea: Am văzut suma totală aferentă acestei investiții, știți că prin buget a fost aprobată în</w:t>
      </w:r>
      <w:r w:rsidRPr="00913D30">
        <w:rPr>
          <w:rFonts w:ascii="Tahoma" w:hAnsi="Tahoma" w:cs="Tahoma"/>
          <w:szCs w:val="24"/>
        </w:rPr>
        <w:tab/>
        <w:t>luna februarie 2018,o sumă mai mare, de 590000 lei. Nu cunosc cât a fost partea de proiectare,dar tot mai rămâne o sumă ca să fie cuprinse și celelalte dotări și amenajări la exterior.Dacă,</w:t>
      </w:r>
      <w:r w:rsidR="003B7824">
        <w:rPr>
          <w:rFonts w:ascii="Tahoma" w:hAnsi="Tahoma" w:cs="Tahoma"/>
          <w:szCs w:val="24"/>
        </w:rPr>
        <w:t xml:space="preserve"> </w:t>
      </w:r>
      <w:r w:rsidRPr="00913D30">
        <w:rPr>
          <w:rFonts w:ascii="Tahoma" w:hAnsi="Tahoma" w:cs="Tahoma"/>
          <w:szCs w:val="24"/>
        </w:rPr>
        <w:t>prin absurd pentru ducerea la îndeplinire a</w:t>
      </w:r>
      <w:r w:rsidRPr="00913D30">
        <w:rPr>
          <w:rFonts w:ascii="Tahoma" w:hAnsi="Tahoma" w:cs="Tahoma"/>
          <w:szCs w:val="24"/>
        </w:rPr>
        <w:tab/>
        <w:t xml:space="preserve">HCL privind construirea capelei mortuare,credeți că banii nu sunt suficienți,fiind posibil la momentul de față să nu mai </w:t>
      </w:r>
      <w:r w:rsidR="003B7824">
        <w:rPr>
          <w:rFonts w:ascii="Tahoma" w:hAnsi="Tahoma" w:cs="Tahoma"/>
          <w:szCs w:val="24"/>
        </w:rPr>
        <w:t xml:space="preserve">existe </w:t>
      </w:r>
      <w:r w:rsidRPr="00913D30">
        <w:rPr>
          <w:rFonts w:ascii="Tahoma" w:hAnsi="Tahoma" w:cs="Tahoma"/>
          <w:szCs w:val="24"/>
        </w:rPr>
        <w:t>economii, și să se vină cu o rectificare de buget, astfel încât capela să poată fi realizată exact așa cum s-a hotărât prin HCL nr.45/2018.</w:t>
      </w:r>
      <w:r w:rsidRPr="00913D30">
        <w:rPr>
          <w:rFonts w:ascii="Tahoma" w:hAnsi="Tahoma" w:cs="Tahoma"/>
          <w:szCs w:val="24"/>
        </w:rPr>
        <w:tab/>
      </w:r>
    </w:p>
    <w:p w:rsidR="00017FEC" w:rsidRPr="00913D30" w:rsidRDefault="00017FEC" w:rsidP="00017FEC">
      <w:pPr>
        <w:pStyle w:val="NoSpacing"/>
        <w:ind w:left="-709" w:right="-324"/>
        <w:jc w:val="both"/>
        <w:rPr>
          <w:rFonts w:ascii="Tahoma" w:hAnsi="Tahoma" w:cs="Tahoma"/>
          <w:szCs w:val="24"/>
        </w:rPr>
      </w:pPr>
      <w:r w:rsidRPr="00913D30">
        <w:rPr>
          <w:rFonts w:ascii="Tahoma" w:hAnsi="Tahoma" w:cs="Tahoma"/>
          <w:b/>
          <w:szCs w:val="24"/>
        </w:rPr>
        <w:t>D-nul Primar</w:t>
      </w:r>
      <w:r w:rsidRPr="00913D30">
        <w:rPr>
          <w:rFonts w:ascii="Tahoma" w:hAnsi="Tahoma" w:cs="Tahoma"/>
          <w:szCs w:val="24"/>
        </w:rPr>
        <w:t>: Clopotnița nu a fost cuprinsă în proiect, însă căile de acces și dotările au fost cuprinse.</w:t>
      </w:r>
    </w:p>
    <w:p w:rsidR="00017FEC" w:rsidRPr="00913D30" w:rsidRDefault="00017FEC" w:rsidP="00017FEC">
      <w:pPr>
        <w:pStyle w:val="NoSpacing"/>
        <w:ind w:left="-709" w:right="-324"/>
        <w:jc w:val="both"/>
        <w:rPr>
          <w:rFonts w:ascii="Tahoma" w:hAnsi="Tahoma" w:cs="Tahoma"/>
          <w:szCs w:val="24"/>
        </w:rPr>
      </w:pPr>
      <w:r w:rsidRPr="00913D30">
        <w:rPr>
          <w:rFonts w:ascii="Tahoma" w:hAnsi="Tahoma" w:cs="Tahoma"/>
          <w:b/>
          <w:szCs w:val="24"/>
        </w:rPr>
        <w:t>d-nul consilier Bogdan</w:t>
      </w:r>
      <w:r w:rsidRPr="00913D30">
        <w:rPr>
          <w:rFonts w:ascii="Tahoma" w:hAnsi="Tahoma" w:cs="Tahoma"/>
          <w:szCs w:val="24"/>
        </w:rPr>
        <w:t>: Nu am avut devizul general, anexat documentației de ședință.</w:t>
      </w:r>
    </w:p>
    <w:p w:rsidR="00017FEC" w:rsidRPr="00913D30" w:rsidRDefault="00017FEC" w:rsidP="00017FEC">
      <w:pPr>
        <w:pStyle w:val="NoSpacing"/>
        <w:ind w:left="-709" w:right="-324"/>
        <w:jc w:val="both"/>
        <w:rPr>
          <w:rFonts w:ascii="Tahoma" w:hAnsi="Tahoma" w:cs="Tahoma"/>
          <w:szCs w:val="24"/>
        </w:rPr>
      </w:pPr>
      <w:r w:rsidRPr="00913D30">
        <w:rPr>
          <w:rFonts w:ascii="Tahoma" w:hAnsi="Tahoma" w:cs="Tahoma"/>
          <w:b/>
          <w:szCs w:val="24"/>
        </w:rPr>
        <w:t>d-nul Primar:</w:t>
      </w:r>
      <w:r w:rsidRPr="00913D30">
        <w:rPr>
          <w:rFonts w:ascii="Tahoma" w:hAnsi="Tahoma" w:cs="Tahoma"/>
          <w:szCs w:val="24"/>
        </w:rPr>
        <w:t xml:space="preserve"> O vorbesc cu proiectantul să refacă indicatorii și să cuprindă și clopotnița.</w:t>
      </w:r>
    </w:p>
    <w:p w:rsidR="00017FEC" w:rsidRPr="00913D30" w:rsidRDefault="00017FEC" w:rsidP="00017FEC">
      <w:pPr>
        <w:pStyle w:val="NoSpacing"/>
        <w:ind w:left="-709" w:right="-324"/>
        <w:jc w:val="both"/>
        <w:rPr>
          <w:rFonts w:ascii="Tahoma" w:hAnsi="Tahoma" w:cs="Tahoma"/>
          <w:szCs w:val="24"/>
        </w:rPr>
      </w:pPr>
      <w:r w:rsidRPr="00913D30">
        <w:rPr>
          <w:rFonts w:ascii="Tahoma" w:hAnsi="Tahoma" w:cs="Tahoma"/>
          <w:b/>
          <w:szCs w:val="24"/>
        </w:rPr>
        <w:t>d-nul consilier Bogdan:</w:t>
      </w:r>
      <w:r w:rsidRPr="00913D30">
        <w:rPr>
          <w:rFonts w:ascii="Tahoma" w:hAnsi="Tahoma" w:cs="Tahoma"/>
          <w:szCs w:val="24"/>
        </w:rPr>
        <w:t xml:space="preserve"> Problema este că noi am votat un lucru și e o HCL în acest sens. Nu are rost să mai votăm, dacă nu ne ținem de cuvânt.</w:t>
      </w:r>
    </w:p>
    <w:p w:rsidR="00017FEC" w:rsidRPr="00913D30" w:rsidRDefault="00017FEC" w:rsidP="00017FEC">
      <w:pPr>
        <w:pStyle w:val="NoSpacing"/>
        <w:ind w:left="-709" w:right="-324"/>
        <w:jc w:val="both"/>
        <w:rPr>
          <w:rFonts w:ascii="Tahoma" w:hAnsi="Tahoma" w:cs="Tahoma"/>
          <w:b/>
          <w:szCs w:val="24"/>
        </w:rPr>
      </w:pPr>
      <w:r w:rsidRPr="00913D30">
        <w:rPr>
          <w:rFonts w:ascii="Tahoma" w:hAnsi="Tahoma" w:cs="Tahoma"/>
          <w:b/>
          <w:szCs w:val="24"/>
        </w:rPr>
        <w:t>d-nul președinte Sodinca</w:t>
      </w:r>
      <w:r w:rsidRPr="00913D30">
        <w:rPr>
          <w:rFonts w:ascii="Tahoma" w:hAnsi="Tahoma" w:cs="Tahoma"/>
          <w:szCs w:val="24"/>
        </w:rPr>
        <w:t xml:space="preserve"> supune la vot proiectul de hotărâre, cu modificările propuse mai sus de către d-nul consilier Bogdan, acesta fiind votat cu 9 voturi pentru(Barna,Bodnariu,Bogdan,Capra,Ciobotă,Dudaș,Fruja,Groza,Sodinca)și 2 abțineri(Lihor și Rus), </w:t>
      </w:r>
      <w:r w:rsidRPr="00913D30">
        <w:rPr>
          <w:rFonts w:ascii="Tahoma" w:hAnsi="Tahoma" w:cs="Tahoma"/>
          <w:b/>
          <w:szCs w:val="24"/>
        </w:rPr>
        <w:t>devenind astfel Hotărârea nr.</w:t>
      </w:r>
      <w:r w:rsidR="003B7824">
        <w:rPr>
          <w:rFonts w:ascii="Tahoma" w:hAnsi="Tahoma" w:cs="Tahoma"/>
          <w:b/>
          <w:szCs w:val="24"/>
        </w:rPr>
        <w:t>85.</w:t>
      </w:r>
    </w:p>
    <w:p w:rsidR="00017FEC" w:rsidRPr="00913D30" w:rsidRDefault="00017FEC" w:rsidP="00017FEC">
      <w:pPr>
        <w:ind w:left="-709" w:right="-324"/>
        <w:jc w:val="both"/>
        <w:rPr>
          <w:rFonts w:ascii="Tahoma" w:hAnsi="Tahoma" w:cs="Tahoma"/>
          <w:b/>
        </w:rPr>
      </w:pPr>
      <w:r w:rsidRPr="00913D30">
        <w:rPr>
          <w:rStyle w:val="Strong"/>
          <w:rFonts w:ascii="Tahoma" w:hAnsi="Tahoma" w:cs="Tahoma"/>
        </w:rPr>
        <w:t xml:space="preserve">6.PROIECT DE HOTĂRÂRE </w:t>
      </w:r>
      <w:r w:rsidRPr="00913D30">
        <w:rPr>
          <w:rFonts w:ascii="Tahoma" w:hAnsi="Tahoma" w:cs="Tahoma"/>
          <w:b/>
          <w:iCs/>
        </w:rPr>
        <w:t xml:space="preserve">PRIVIND APROBAREA LISTEI FINALE DE PRIORITĂŢI, PRIVIND SOLUŢIONAREA CERERILOR, ÎN VEDEREA REPARTIZĂRII PRIN ÎNCHIRIERE A LOCUINŢELOR DIN FONDUL LOCATIV </w:t>
      </w:r>
      <w:r w:rsidRPr="00913D30">
        <w:rPr>
          <w:rFonts w:ascii="Tahoma" w:hAnsi="Tahoma" w:cs="Tahoma"/>
          <w:b/>
        </w:rPr>
        <w:t>ADMINISTRAT DE PRIMĂRIA COMUNEI ŞIMAND</w:t>
      </w:r>
      <w:r w:rsidRPr="00913D30">
        <w:rPr>
          <w:rFonts w:ascii="Tahoma" w:hAnsi="Tahoma" w:cs="Tahoma"/>
          <w:b/>
          <w:bCs/>
          <w:iCs/>
        </w:rPr>
        <w:t xml:space="preserve"> .</w:t>
      </w:r>
    </w:p>
    <w:p w:rsidR="00017FEC" w:rsidRPr="00913D30" w:rsidRDefault="00017FEC" w:rsidP="00017FEC">
      <w:pPr>
        <w:pStyle w:val="NoSpacing"/>
        <w:ind w:left="-709" w:right="-324"/>
        <w:jc w:val="both"/>
        <w:rPr>
          <w:rFonts w:ascii="Tahoma" w:hAnsi="Tahoma" w:cs="Tahoma"/>
          <w:b/>
          <w:szCs w:val="24"/>
        </w:rPr>
      </w:pPr>
      <w:r w:rsidRPr="00913D30">
        <w:rPr>
          <w:rStyle w:val="Strong"/>
          <w:rFonts w:ascii="Tahoma" w:hAnsi="Tahoma" w:cs="Tahoma"/>
          <w:szCs w:val="24"/>
        </w:rPr>
        <w:t>INIŢIATOR, PRIMAR DEMA FLORIN-LIVIU</w:t>
      </w:r>
    </w:p>
    <w:p w:rsidR="00017FEC" w:rsidRPr="00913D30" w:rsidRDefault="00017FEC" w:rsidP="00017FEC">
      <w:pPr>
        <w:pStyle w:val="NoSpacing"/>
        <w:ind w:left="-709" w:right="-324"/>
        <w:jc w:val="both"/>
        <w:rPr>
          <w:rFonts w:ascii="Tahoma" w:hAnsi="Tahoma" w:cs="Tahoma"/>
          <w:szCs w:val="24"/>
        </w:rPr>
      </w:pPr>
      <w:r w:rsidRPr="00913D30">
        <w:rPr>
          <w:rFonts w:ascii="Tahoma" w:hAnsi="Tahoma" w:cs="Tahoma"/>
          <w:b/>
          <w:szCs w:val="24"/>
        </w:rPr>
        <w:t>d-nul președinte Sodinca:</w:t>
      </w:r>
      <w:r w:rsidRPr="00913D30">
        <w:rPr>
          <w:rFonts w:ascii="Tahoma" w:hAnsi="Tahoma" w:cs="Tahoma"/>
          <w:szCs w:val="24"/>
        </w:rPr>
        <w:t xml:space="preserve"> Comisia s-a reîntrunit în data de 19.11.2018, toți cei 5 membrii ai comisiei au fost prezenți și au repunctat toate dosarele. Ceea ce aveți dumneavoastră în material, a reieșit din punctarea dosarelor.</w:t>
      </w:r>
    </w:p>
    <w:p w:rsidR="00017FEC" w:rsidRPr="00017FEC" w:rsidRDefault="00017FEC" w:rsidP="00017FEC">
      <w:pPr>
        <w:pStyle w:val="NoSpacing"/>
        <w:ind w:left="-709" w:right="-324"/>
        <w:jc w:val="both"/>
        <w:rPr>
          <w:rFonts w:ascii="Tahoma" w:hAnsi="Tahoma" w:cs="Tahoma"/>
          <w:szCs w:val="24"/>
        </w:rPr>
      </w:pPr>
      <w:r w:rsidRPr="00913D30">
        <w:rPr>
          <w:rFonts w:ascii="Tahoma" w:hAnsi="Tahoma" w:cs="Tahoma"/>
          <w:b/>
          <w:szCs w:val="24"/>
        </w:rPr>
        <w:t>d-nul Primar:</w:t>
      </w:r>
      <w:r w:rsidRPr="00913D30">
        <w:rPr>
          <w:rFonts w:ascii="Tahoma" w:hAnsi="Tahoma" w:cs="Tahoma"/>
          <w:szCs w:val="24"/>
        </w:rPr>
        <w:t xml:space="preserve"> Dacă îmi dați voie, aș vrea să spun și eu câteva cuvinte. Știu că au fost atâtea discuții, legate de acest subiect. Nu am fost prezent la ședința de consiliu de luna trecută, însă am înțeles că au fost niște nereguli. Eu întotdeauna am fost sincer, și așa rămân,indiferent ce se întâmplă. Mi-aș fi dorit din tot sufletul, din cei care și-au depus dosarele, să câștige familia Chevreșan. Comisia nu o pun la îndoială sub nici o formă. A</w:t>
      </w:r>
      <w:r w:rsidRPr="00017FEC">
        <w:rPr>
          <w:rFonts w:ascii="Tahoma" w:hAnsi="Tahoma" w:cs="Tahoma"/>
          <w:szCs w:val="24"/>
        </w:rPr>
        <w:t xml:space="preserve"> </w:t>
      </w:r>
      <w:r w:rsidRPr="00017FEC">
        <w:rPr>
          <w:rFonts w:ascii="Tahoma" w:hAnsi="Tahoma" w:cs="Tahoma"/>
          <w:szCs w:val="24"/>
        </w:rPr>
        <w:lastRenderedPageBreak/>
        <w:t>câștigat d-nul Luțai, asta este situația. Dumneavoastră puteți să votați pentru sau împotrivă. Consiliul local este cel care a aprobat criteriile de eligibilitate.</w:t>
      </w:r>
    </w:p>
    <w:p w:rsidR="00017FEC" w:rsidRPr="00017FEC" w:rsidRDefault="00017FEC" w:rsidP="00017FEC">
      <w:pPr>
        <w:pStyle w:val="NoSpacing"/>
        <w:ind w:left="-709" w:right="-324"/>
        <w:jc w:val="both"/>
        <w:rPr>
          <w:rFonts w:ascii="Tahoma" w:hAnsi="Tahoma" w:cs="Tahoma"/>
          <w:szCs w:val="24"/>
        </w:rPr>
      </w:pPr>
      <w:r w:rsidRPr="00017FEC">
        <w:rPr>
          <w:rFonts w:ascii="Tahoma" w:hAnsi="Tahoma" w:cs="Tahoma"/>
          <w:b/>
          <w:szCs w:val="24"/>
        </w:rPr>
        <w:t>d-nul consilier Fruja:</w:t>
      </w:r>
      <w:r w:rsidRPr="00017FEC">
        <w:rPr>
          <w:rFonts w:ascii="Tahoma" w:hAnsi="Tahoma" w:cs="Tahoma"/>
          <w:szCs w:val="24"/>
        </w:rPr>
        <w:t>Criteriile ce au fost votate de către Consiliul local, sunt conform legii, nu au fost făcute de către acesta.</w:t>
      </w:r>
    </w:p>
    <w:p w:rsidR="00017FEC" w:rsidRPr="00017FEC" w:rsidRDefault="00017FEC" w:rsidP="00913D30">
      <w:pPr>
        <w:pStyle w:val="NoSpacing"/>
        <w:ind w:left="-709" w:right="-324"/>
        <w:jc w:val="both"/>
        <w:rPr>
          <w:rFonts w:ascii="Tahoma" w:hAnsi="Tahoma" w:cs="Tahoma"/>
          <w:szCs w:val="24"/>
        </w:rPr>
      </w:pPr>
      <w:r w:rsidRPr="00017FEC">
        <w:rPr>
          <w:rFonts w:ascii="Tahoma" w:hAnsi="Tahoma" w:cs="Tahoma"/>
          <w:b/>
          <w:szCs w:val="24"/>
        </w:rPr>
        <w:t>d-na consilier Rus:</w:t>
      </w:r>
      <w:r w:rsidRPr="00017FEC">
        <w:rPr>
          <w:rFonts w:ascii="Tahoma" w:hAnsi="Tahoma" w:cs="Tahoma"/>
          <w:szCs w:val="24"/>
        </w:rPr>
        <w:t>Rolul Consiliului local a fost să voteze niște criterii, care au fost întocmite conform cu legea și să voteze comisia. Dacă comisia a stabilit deja cine a întrunit punctajul, în conform cu criteriile, care este rolul HCL, după ce comisia a hotărât? Aș vrea să avem legea, articolul citat, nu invocat, doar.</w:t>
      </w:r>
    </w:p>
    <w:p w:rsidR="00017FEC" w:rsidRPr="00913D30" w:rsidRDefault="00017FEC" w:rsidP="00913D30">
      <w:pPr>
        <w:autoSpaceDE w:val="0"/>
        <w:autoSpaceDN w:val="0"/>
        <w:adjustRightInd w:val="0"/>
        <w:ind w:left="-709" w:right="-324"/>
        <w:jc w:val="both"/>
        <w:rPr>
          <w:rFonts w:ascii="Tahoma" w:hAnsi="Tahoma" w:cs="Tahoma"/>
          <w:lang w:val="en-US" w:bidi="ar-SA"/>
        </w:rPr>
      </w:pPr>
      <w:r w:rsidRPr="00913D30">
        <w:rPr>
          <w:rFonts w:ascii="Tahoma" w:hAnsi="Tahoma" w:cs="Tahoma"/>
          <w:b/>
        </w:rPr>
        <w:t>d-nul consilier Bogdan</w:t>
      </w:r>
      <w:r w:rsidRPr="00913D30">
        <w:rPr>
          <w:rFonts w:ascii="Tahoma" w:hAnsi="Tahoma" w:cs="Tahoma"/>
        </w:rPr>
        <w:t>: Vă răspund eu în prezentarea pe care am s-o fac, dacă se poate. Vreau să spun că apreciez, în sensul bun, faptul că se încearcă corectarea anumitor greșeli, astfel încât proiectele inițiate, să fie în deplină concordanță cu legislația în vigoare. În legătură cu acest proiect de hotărâre, vreau să menționez faptul, că la ședința din luna trecută, eu, personal, nu am avut nici o obiecție, cu nici una dintre persoanele, desemnate de către comisia de analiză, ca fiind eligibile, și nici acum nu am nici o obiecție. Am obiectat, data trecută, asupra modului în care Primăria, a întocmit documentația aferentă, și asta într-un mod, în care, oricând ar fi putut să atragă, răspunderea consilierilor locali, și nu numai. Întocmirea corectă a documentației prezentate, nu ar fi condus la situația existentă în prezent. Mai mult decât atât, nu putem arunca răspunderea, întotdeauna, asupra doamnei secretar, pe considerentul că își pune avizul de legalitate, pe hotărârile de consiliu local. Și acuma vă răspund doamna consilier Rus: Dacă ne uităm la art.56 alin.(1) din Legea nr.393/2004, privind Statutul aleșilor locali</w:t>
      </w:r>
      <w:r w:rsidR="00913D30" w:rsidRPr="00913D30">
        <w:rPr>
          <w:rFonts w:ascii="Tahoma" w:hAnsi="Tahoma" w:cs="Tahoma"/>
        </w:rPr>
        <w:t>, se stipulează, că, citez:</w:t>
      </w:r>
      <w:r w:rsidR="00913D30" w:rsidRPr="00913D30">
        <w:rPr>
          <w:rFonts w:ascii="Tahoma" w:hAnsi="Tahoma" w:cs="Tahoma"/>
          <w:lang w:val="en-US" w:bidi="ar-SA"/>
        </w:rPr>
        <w:t xml:space="preserve"> “Consilierii răspund în nume propriu, pentru activitatea desfăşurată în exercitarea mandatului, precum şi solidar, pentru activitatea consiliului din care fac parte şi pentru hotărârile pe care le-au votat.</w:t>
      </w:r>
      <w:r w:rsidR="00913D30">
        <w:rPr>
          <w:rFonts w:ascii="Tahoma" w:hAnsi="Tahoma" w:cs="Tahoma"/>
          <w:lang w:val="en-US" w:bidi="ar-SA"/>
        </w:rPr>
        <w:t xml:space="preserve"> </w:t>
      </w:r>
      <w:r w:rsidRPr="00017FEC">
        <w:rPr>
          <w:rFonts w:ascii="Tahoma" w:hAnsi="Tahoma" w:cs="Tahoma"/>
        </w:rPr>
        <w:t>Mai concret, noi purtăm răspunderea hotărârilor de consiliu local.</w:t>
      </w:r>
    </w:p>
    <w:p w:rsidR="00017FEC" w:rsidRPr="00017FEC" w:rsidRDefault="00017FEC" w:rsidP="00913D30">
      <w:pPr>
        <w:pStyle w:val="NoSpacing"/>
        <w:ind w:left="-709" w:right="-324"/>
        <w:jc w:val="both"/>
        <w:rPr>
          <w:rFonts w:ascii="Tahoma" w:hAnsi="Tahoma" w:cs="Tahoma"/>
          <w:szCs w:val="24"/>
        </w:rPr>
      </w:pPr>
      <w:r w:rsidRPr="00017FEC">
        <w:rPr>
          <w:rFonts w:ascii="Tahoma" w:hAnsi="Tahoma" w:cs="Tahoma"/>
          <w:b/>
          <w:szCs w:val="24"/>
        </w:rPr>
        <w:t>d-na consilier Rus:</w:t>
      </w:r>
      <w:r w:rsidRPr="00017FEC">
        <w:rPr>
          <w:rFonts w:ascii="Tahoma" w:hAnsi="Tahoma" w:cs="Tahoma"/>
          <w:szCs w:val="24"/>
        </w:rPr>
        <w:t xml:space="preserve"> Răspundem de hotărârile de consiliu, nu de hotărârile date de comisia, pe care consiliul a votat-o.Ne întoarcem în același cerc vicios. Nu înțeleg de ce, dacă a fost votată o comisie, dacă au fost votate criteriile de eligibilitate, de ce trebuie să se întoarcă înapoi la Consiliul local? De ce nu rămâne răspunderea comisiei?</w:t>
      </w:r>
    </w:p>
    <w:p w:rsidR="00017FEC" w:rsidRPr="00017FEC" w:rsidRDefault="00017FEC" w:rsidP="00017FEC">
      <w:pPr>
        <w:pStyle w:val="NoSpacing"/>
        <w:ind w:left="-709" w:right="-324"/>
        <w:jc w:val="both"/>
        <w:rPr>
          <w:rFonts w:ascii="Tahoma" w:hAnsi="Tahoma" w:cs="Tahoma"/>
          <w:szCs w:val="24"/>
        </w:rPr>
      </w:pPr>
      <w:r w:rsidRPr="00017FEC">
        <w:rPr>
          <w:rFonts w:ascii="Tahoma" w:hAnsi="Tahoma" w:cs="Tahoma"/>
          <w:b/>
          <w:szCs w:val="24"/>
        </w:rPr>
        <w:t>d-nul consilier Bogdan:</w:t>
      </w:r>
      <w:r w:rsidRPr="00017FEC">
        <w:rPr>
          <w:rFonts w:ascii="Tahoma" w:hAnsi="Tahoma" w:cs="Tahoma"/>
          <w:szCs w:val="24"/>
        </w:rPr>
        <w:t xml:space="preserve"> Așa e legea. În legătură cu proiectul de hotărâre, am o singură nelămurire, și anume aceea, că nu înțeleg neconcordanța, între punctajul final prezentat la ultima ședință și anume</w:t>
      </w:r>
      <w:r w:rsidR="003B7824">
        <w:rPr>
          <w:rFonts w:ascii="Tahoma" w:hAnsi="Tahoma" w:cs="Tahoma"/>
          <w:szCs w:val="24"/>
        </w:rPr>
        <w:t xml:space="preserve"> </w:t>
      </w:r>
      <w:r w:rsidRPr="00017FEC">
        <w:rPr>
          <w:rFonts w:ascii="Tahoma" w:hAnsi="Tahoma" w:cs="Tahoma"/>
          <w:szCs w:val="24"/>
        </w:rPr>
        <w:t xml:space="preserve">85,2 pct și cel prezentat azi,și anume 80,6 pct, în condițiile în care, din procesul verbal nr.4933/19.11.2018, al comisiei de analiză, nu rezultă, că la reluarea procedurii de analiză a dosarelor, s-ar fi constatat, anumite evaluări eronate, efectuate anterior, la prima întrunire și corectate, la a doua întrunire a comisiei. Probabil e așa, cum a spus și d-nul viceprimar, s-au făcut repunctările. </w:t>
      </w:r>
    </w:p>
    <w:p w:rsidR="00017FEC" w:rsidRPr="00017FEC" w:rsidRDefault="00017FEC" w:rsidP="00017FEC">
      <w:pPr>
        <w:pStyle w:val="NoSpacing"/>
        <w:ind w:left="-709" w:right="-324"/>
        <w:jc w:val="both"/>
        <w:rPr>
          <w:rFonts w:ascii="Tahoma" w:hAnsi="Tahoma" w:cs="Tahoma"/>
          <w:szCs w:val="24"/>
        </w:rPr>
      </w:pPr>
      <w:r w:rsidRPr="00017FEC">
        <w:rPr>
          <w:rFonts w:ascii="Tahoma" w:hAnsi="Tahoma" w:cs="Tahoma"/>
          <w:b/>
          <w:szCs w:val="24"/>
        </w:rPr>
        <w:t>d-nul consilier Bogdan</w:t>
      </w:r>
      <w:r w:rsidRPr="00017FEC">
        <w:rPr>
          <w:rFonts w:ascii="Tahoma" w:hAnsi="Tahoma" w:cs="Tahoma"/>
          <w:szCs w:val="24"/>
        </w:rPr>
        <w:t>:Dacă facem o comparație, între punctajele acordate, pentru fiecare criteriu în parte, cu ocazia primei întruniri, și punctajele acordate, cu ocazia celei de-a doua întruniri, rezultă următoarele:</w:t>
      </w:r>
    </w:p>
    <w:p w:rsidR="00017FEC" w:rsidRPr="00017FEC" w:rsidRDefault="00017FEC" w:rsidP="00017FEC">
      <w:pPr>
        <w:pStyle w:val="NoSpacing"/>
        <w:numPr>
          <w:ilvl w:val="0"/>
          <w:numId w:val="21"/>
        </w:numPr>
        <w:ind w:left="-709" w:right="-324"/>
        <w:jc w:val="both"/>
        <w:rPr>
          <w:rFonts w:ascii="Tahoma" w:hAnsi="Tahoma" w:cs="Tahoma"/>
          <w:szCs w:val="24"/>
        </w:rPr>
      </w:pPr>
      <w:r w:rsidRPr="00017FEC">
        <w:rPr>
          <w:rFonts w:ascii="Tahoma" w:hAnsi="Tahoma" w:cs="Tahoma"/>
          <w:szCs w:val="24"/>
        </w:rPr>
        <w:t>La criteriul vechime în muncă, la prima analiză a comisiei 5 pct iar la a doua analiză 5,6 pct</w:t>
      </w:r>
    </w:p>
    <w:p w:rsidR="00017FEC" w:rsidRPr="00017FEC" w:rsidRDefault="00017FEC" w:rsidP="00017FEC">
      <w:pPr>
        <w:pStyle w:val="NoSpacing"/>
        <w:numPr>
          <w:ilvl w:val="0"/>
          <w:numId w:val="21"/>
        </w:numPr>
        <w:ind w:left="-709" w:right="-324"/>
        <w:jc w:val="both"/>
        <w:rPr>
          <w:rFonts w:ascii="Tahoma" w:hAnsi="Tahoma" w:cs="Tahoma"/>
          <w:szCs w:val="24"/>
        </w:rPr>
      </w:pPr>
      <w:r w:rsidRPr="00017FEC">
        <w:rPr>
          <w:rFonts w:ascii="Tahoma" w:hAnsi="Tahoma" w:cs="Tahoma"/>
          <w:szCs w:val="24"/>
        </w:rPr>
        <w:t xml:space="preserve">La criteriul pensionari limită de vârstă la prima analiză a comisiei 5 pct iar la a doua analiză 0 pct. Între punctajul final, consemnat luna trecută în proiectul de HCL prezentat și cel de astăzi, există o diferență în minus, de 4,6 pct, pe care eu nu o înțeleg. Personal, consider, că această neconcordanță, ar fi trebuit consemnată, în procesul verbal nr.4933, sub semnătura întregii comisii. Mai mult decât atât, consider că, dacă documentele care au </w:t>
      </w:r>
      <w:r w:rsidRPr="00017FEC">
        <w:rPr>
          <w:rFonts w:ascii="Tahoma" w:hAnsi="Tahoma" w:cs="Tahoma"/>
          <w:szCs w:val="24"/>
        </w:rPr>
        <w:lastRenderedPageBreak/>
        <w:t>stat la baza acordării punctajelor pentru fiecare criteriu în parte, au fost aceleași, și la prima și la a doua evaluare, punctajele finale, trebuiau să fie identice. În situația dată, eu personal, nu mai înțeleg care este punctajul corect. Discutabilă, este diferența, care a apărut, și cauza acesteia, care nu a fost invocată, în nici un act întocmit, pentru susținerea acestui proiect de HCL. Este singura nelămurire pe care o am, în rest nu am nici o obiecție.</w:t>
      </w:r>
    </w:p>
    <w:p w:rsidR="00017FEC" w:rsidRPr="00017FEC" w:rsidRDefault="00017FEC" w:rsidP="00017FEC">
      <w:pPr>
        <w:pStyle w:val="NoSpacing"/>
        <w:ind w:left="-709" w:right="-324"/>
        <w:jc w:val="both"/>
        <w:rPr>
          <w:rFonts w:ascii="Tahoma" w:hAnsi="Tahoma" w:cs="Tahoma"/>
          <w:szCs w:val="24"/>
        </w:rPr>
      </w:pPr>
      <w:r w:rsidRPr="00017FEC">
        <w:rPr>
          <w:rFonts w:ascii="Tahoma" w:hAnsi="Tahoma" w:cs="Tahoma"/>
          <w:b/>
          <w:szCs w:val="24"/>
        </w:rPr>
        <w:t>d-nul președinte Sodinca</w:t>
      </w:r>
      <w:r w:rsidRPr="00017FEC">
        <w:rPr>
          <w:rFonts w:ascii="Tahoma" w:hAnsi="Tahoma" w:cs="Tahoma"/>
          <w:szCs w:val="24"/>
        </w:rPr>
        <w:t>: La  a doua întrunire a comisiei, la o singură persoană, am calculat eu vechimea în câmpul muncii. Este posibil să fi fost o neconcordanță.</w:t>
      </w:r>
    </w:p>
    <w:p w:rsidR="00017FEC" w:rsidRPr="00913D30" w:rsidRDefault="00017FEC" w:rsidP="00017FEC">
      <w:pPr>
        <w:pStyle w:val="NoSpacing"/>
        <w:ind w:left="-709" w:right="-324"/>
        <w:jc w:val="both"/>
        <w:rPr>
          <w:rFonts w:ascii="Tahoma" w:hAnsi="Tahoma" w:cs="Tahoma"/>
          <w:szCs w:val="24"/>
        </w:rPr>
      </w:pPr>
      <w:r w:rsidRPr="00017FEC">
        <w:rPr>
          <w:rFonts w:ascii="Tahoma" w:hAnsi="Tahoma" w:cs="Tahoma"/>
          <w:b/>
          <w:szCs w:val="24"/>
        </w:rPr>
        <w:t>d-nul consilier Bodnariu</w:t>
      </w:r>
      <w:r w:rsidRPr="00017FEC">
        <w:rPr>
          <w:rFonts w:ascii="Tahoma" w:hAnsi="Tahoma" w:cs="Tahoma"/>
          <w:szCs w:val="24"/>
        </w:rPr>
        <w:t xml:space="preserve">: Deci au fost modificări la punctaj? Potrivit H.G. nr.1275/2000, art.21, pct.2, citez: </w:t>
      </w:r>
      <w:r w:rsidR="00913D30" w:rsidRPr="00913D30">
        <w:rPr>
          <w:rFonts w:ascii="Tahoma" w:hAnsi="Tahoma" w:cs="Tahoma"/>
          <w:szCs w:val="24"/>
        </w:rPr>
        <w:t>„C</w:t>
      </w:r>
      <w:r w:rsidR="00913D30" w:rsidRPr="00913D30">
        <w:rPr>
          <w:rFonts w:ascii="Tahoma" w:hAnsi="Tahoma" w:cs="Tahoma"/>
          <w:szCs w:val="24"/>
          <w:lang w:val="en-US" w:bidi="ar-SA"/>
        </w:rPr>
        <w:t>omisiile constituite conform alin. (1) vor analiza până la data de 1 noiembrie a anului în curs cererile pentru locuinţele sociale şi vor prezenta spre aprobare consiliilor locale lista cuprinzând solicitanţii îndreptăţiţii sa primească în anul următor o locuinţa socială, în ordinea de prioritate stabilită”.</w:t>
      </w:r>
      <w:r w:rsidRPr="00913D30">
        <w:rPr>
          <w:rFonts w:ascii="Tahoma" w:hAnsi="Tahoma" w:cs="Tahoma"/>
          <w:szCs w:val="24"/>
        </w:rPr>
        <w:t>Comisia s-a reîntrunit în 19.11.2018.</w:t>
      </w:r>
    </w:p>
    <w:p w:rsidR="00017FEC" w:rsidRPr="00017FEC" w:rsidRDefault="00017FEC" w:rsidP="00017FEC">
      <w:pPr>
        <w:pStyle w:val="NoSpacing"/>
        <w:ind w:left="-709" w:right="-324"/>
        <w:jc w:val="both"/>
        <w:rPr>
          <w:rFonts w:ascii="Tahoma" w:hAnsi="Tahoma" w:cs="Tahoma"/>
          <w:szCs w:val="24"/>
        </w:rPr>
      </w:pPr>
      <w:r w:rsidRPr="00017FEC">
        <w:rPr>
          <w:rFonts w:ascii="Tahoma" w:hAnsi="Tahoma" w:cs="Tahoma"/>
          <w:b/>
          <w:szCs w:val="24"/>
        </w:rPr>
        <w:t>d-nul președinte Sodinca</w:t>
      </w:r>
      <w:r w:rsidRPr="00017FEC">
        <w:rPr>
          <w:rFonts w:ascii="Tahoma" w:hAnsi="Tahoma" w:cs="Tahoma"/>
          <w:szCs w:val="24"/>
        </w:rPr>
        <w:t>: Nu s-a modificat ordinea ierarhică în lista de priorități.</w:t>
      </w:r>
    </w:p>
    <w:p w:rsidR="00017FEC" w:rsidRPr="00017FEC" w:rsidRDefault="00017FEC" w:rsidP="00017FEC">
      <w:pPr>
        <w:ind w:left="-709" w:right="-324"/>
        <w:jc w:val="both"/>
        <w:rPr>
          <w:rFonts w:ascii="Tahoma" w:hAnsi="Tahoma" w:cs="Tahoma"/>
        </w:rPr>
      </w:pPr>
      <w:r w:rsidRPr="00017FEC">
        <w:rPr>
          <w:rFonts w:ascii="Tahoma" w:hAnsi="Tahoma" w:cs="Tahoma"/>
          <w:b/>
        </w:rPr>
        <w:t>d-nul consilier Lihor:</w:t>
      </w:r>
      <w:r w:rsidRPr="00017FEC">
        <w:rPr>
          <w:rFonts w:ascii="Tahoma" w:hAnsi="Tahoma" w:cs="Tahoma"/>
        </w:rPr>
        <w:t>Se ține cont dacă are vechime în muncă sau de perioada ca vechime în muncă?</w:t>
      </w:r>
    </w:p>
    <w:p w:rsidR="00017FEC" w:rsidRPr="00017FEC" w:rsidRDefault="00017FEC" w:rsidP="00017FEC">
      <w:pPr>
        <w:ind w:left="-709" w:right="-324"/>
        <w:jc w:val="both"/>
        <w:rPr>
          <w:rFonts w:ascii="Tahoma" w:hAnsi="Tahoma" w:cs="Tahoma"/>
        </w:rPr>
      </w:pPr>
      <w:r w:rsidRPr="00017FEC">
        <w:rPr>
          <w:rFonts w:ascii="Tahoma" w:hAnsi="Tahoma" w:cs="Tahoma"/>
          <w:b/>
        </w:rPr>
        <w:t xml:space="preserve">d-nul președinte Sodinca: </w:t>
      </w:r>
      <w:r w:rsidRPr="00017FEC">
        <w:rPr>
          <w:rFonts w:ascii="Tahoma" w:hAnsi="Tahoma" w:cs="Tahoma"/>
        </w:rPr>
        <w:t>Trebuie să ai și loc de muncă și vechime în câmpul muncii.</w:t>
      </w:r>
    </w:p>
    <w:p w:rsidR="00017FEC" w:rsidRPr="00017FEC" w:rsidRDefault="00017FEC" w:rsidP="00017FEC">
      <w:pPr>
        <w:ind w:left="-709" w:right="-324"/>
        <w:jc w:val="both"/>
        <w:rPr>
          <w:rFonts w:ascii="Tahoma" w:hAnsi="Tahoma" w:cs="Tahoma"/>
        </w:rPr>
      </w:pPr>
      <w:r w:rsidRPr="00017FEC">
        <w:rPr>
          <w:rFonts w:ascii="Tahoma" w:hAnsi="Tahoma" w:cs="Tahoma"/>
          <w:b/>
        </w:rPr>
        <w:t>D-nul președinte Sodinca</w:t>
      </w:r>
      <w:r w:rsidRPr="00017FEC">
        <w:rPr>
          <w:rFonts w:ascii="Tahoma" w:hAnsi="Tahoma" w:cs="Tahoma"/>
        </w:rPr>
        <w:t xml:space="preserve"> supune la vot proiectul de hotărâre, acesta fiind respins cu 6 voturi pentru(Barna,Bodnariu,Dudaș,Fruja,Groza,Sodinca)și 5 abțineri(Bogdan,Capra, Ciobotă, Lihor și Rus). </w:t>
      </w:r>
    </w:p>
    <w:p w:rsidR="00017FEC" w:rsidRPr="00017FEC" w:rsidRDefault="00017FEC" w:rsidP="00017FEC">
      <w:pPr>
        <w:ind w:left="-709" w:right="-324"/>
        <w:jc w:val="both"/>
        <w:rPr>
          <w:rFonts w:ascii="Tahoma" w:hAnsi="Tahoma" w:cs="Tahoma"/>
        </w:rPr>
      </w:pPr>
      <w:r w:rsidRPr="00017FEC">
        <w:rPr>
          <w:rFonts w:ascii="Tahoma" w:hAnsi="Tahoma" w:cs="Tahoma"/>
          <w:b/>
        </w:rPr>
        <w:t>d-nul consilier Bogdan:</w:t>
      </w:r>
      <w:r w:rsidRPr="00017FEC">
        <w:rPr>
          <w:rFonts w:ascii="Tahoma" w:hAnsi="Tahoma" w:cs="Tahoma"/>
        </w:rPr>
        <w:t xml:space="preserve"> Dacă este cazul, motivez și de ce mă abțin. Diferența de punctaj, între prima evaluare și a doua evaluare, care nu este justificată în procesul verbal, altceva nu am.</w:t>
      </w:r>
    </w:p>
    <w:p w:rsidR="00017FEC" w:rsidRPr="00017FEC" w:rsidRDefault="00017FEC" w:rsidP="00017FEC">
      <w:pPr>
        <w:ind w:left="-709" w:right="-324"/>
        <w:jc w:val="both"/>
        <w:rPr>
          <w:rFonts w:ascii="Tahoma" w:hAnsi="Tahoma" w:cs="Tahoma"/>
        </w:rPr>
      </w:pPr>
      <w:r w:rsidRPr="00017FEC">
        <w:rPr>
          <w:rFonts w:ascii="Tahoma" w:hAnsi="Tahoma" w:cs="Tahoma"/>
          <w:b/>
        </w:rPr>
        <w:t>d-nul consilier Lihor</w:t>
      </w:r>
      <w:r w:rsidRPr="00017FEC">
        <w:rPr>
          <w:rFonts w:ascii="Tahoma" w:hAnsi="Tahoma" w:cs="Tahoma"/>
        </w:rPr>
        <w:t>: De ce nu s-a putut face cum trebuie, să fi trecut acuma fără nici o problemă? Iar avem aceeași problemă ca și data trecută, nu corespund toate.</w:t>
      </w:r>
    </w:p>
    <w:p w:rsidR="00017FEC" w:rsidRPr="00017FEC" w:rsidRDefault="00017FEC" w:rsidP="00017FEC">
      <w:pPr>
        <w:ind w:left="-709" w:right="-324"/>
        <w:jc w:val="both"/>
        <w:rPr>
          <w:rFonts w:ascii="Tahoma" w:hAnsi="Tahoma" w:cs="Tahoma"/>
        </w:rPr>
      </w:pPr>
      <w:r w:rsidRPr="00017FEC">
        <w:rPr>
          <w:rFonts w:ascii="Tahoma" w:hAnsi="Tahoma" w:cs="Tahoma"/>
          <w:b/>
        </w:rPr>
        <w:t>d-nul președinte Sodinca</w:t>
      </w:r>
      <w:r w:rsidRPr="00017FEC">
        <w:rPr>
          <w:rFonts w:ascii="Tahoma" w:hAnsi="Tahoma" w:cs="Tahoma"/>
        </w:rPr>
        <w:t xml:space="preserve">: De 4 luni de zile Primăria plătește acolo o canitate de energie estimabilă, pierde chiria pe nu știu câte luni de zile. Cei care sunt împotrivă, o </w:t>
      </w:r>
      <w:r w:rsidR="003B7824">
        <w:rPr>
          <w:rFonts w:ascii="Tahoma" w:hAnsi="Tahoma" w:cs="Tahoma"/>
        </w:rPr>
        <w:t xml:space="preserve">   </w:t>
      </w:r>
      <w:r w:rsidRPr="00017FEC">
        <w:rPr>
          <w:rFonts w:ascii="Tahoma" w:hAnsi="Tahoma" w:cs="Tahoma"/>
        </w:rPr>
        <w:t>să-și asume responsabilitatea pentru aceste pierderi, într-o eventuală situație. Să nu credeți că solidari o să plătim.</w:t>
      </w:r>
    </w:p>
    <w:p w:rsidR="00017FEC" w:rsidRDefault="00017FEC" w:rsidP="00017FEC">
      <w:pPr>
        <w:ind w:left="-709" w:right="-324"/>
        <w:jc w:val="both"/>
        <w:rPr>
          <w:rFonts w:ascii="Tahoma" w:hAnsi="Tahoma" w:cs="Tahoma"/>
        </w:rPr>
      </w:pPr>
      <w:r w:rsidRPr="00017FEC">
        <w:rPr>
          <w:rFonts w:ascii="Tahoma" w:hAnsi="Tahoma" w:cs="Tahoma"/>
          <w:b/>
        </w:rPr>
        <w:t>d-nul consilier Bogdan:</w:t>
      </w:r>
      <w:r w:rsidRPr="00017FEC">
        <w:rPr>
          <w:rFonts w:ascii="Tahoma" w:hAnsi="Tahoma" w:cs="Tahoma"/>
        </w:rPr>
        <w:t>Eu am motivat de ce m-am abținut. Dacă Primăria comunei Șimand, nu este capabilă, să păstreze o concordanță între actele făcute, nu veniți să dați vina pe consilierii locali.</w:t>
      </w:r>
    </w:p>
    <w:p w:rsidR="00017FEC" w:rsidRPr="00017FEC" w:rsidRDefault="00017FEC" w:rsidP="00017FEC">
      <w:pPr>
        <w:ind w:left="-709" w:right="-324"/>
        <w:jc w:val="both"/>
        <w:rPr>
          <w:rFonts w:ascii="Tahoma" w:hAnsi="Tahoma" w:cs="Tahoma"/>
          <w:iCs/>
        </w:rPr>
      </w:pPr>
      <w:r>
        <w:rPr>
          <w:rFonts w:ascii="Tahoma" w:hAnsi="Tahoma" w:cs="Tahoma"/>
          <w:b/>
        </w:rPr>
        <w:t>7.</w:t>
      </w:r>
      <w:r w:rsidRPr="00017FEC">
        <w:rPr>
          <w:rFonts w:ascii="Tahoma" w:hAnsi="Tahoma" w:cs="Tahoma"/>
          <w:b/>
        </w:rPr>
        <w:t xml:space="preserve">PROIECT DE HOTĂRÂRE PRIVIND </w:t>
      </w:r>
      <w:r w:rsidRPr="00017FEC">
        <w:rPr>
          <w:rFonts w:ascii="Tahoma" w:hAnsi="Tahoma" w:cs="Tahoma"/>
          <w:b/>
          <w:iCs/>
        </w:rPr>
        <w:t>RECTIFICAREA BUGETULUI LOCAL AL COMUNEI ŞIMAND</w:t>
      </w:r>
      <w:r w:rsidRPr="00017FEC">
        <w:rPr>
          <w:rFonts w:ascii="Tahoma" w:hAnsi="Tahoma" w:cs="Tahoma"/>
          <w:b/>
        </w:rPr>
        <w:t>.</w:t>
      </w:r>
    </w:p>
    <w:p w:rsidR="00017FEC" w:rsidRPr="00017FEC" w:rsidRDefault="00017FEC" w:rsidP="00017FEC">
      <w:pPr>
        <w:pStyle w:val="NoSpacing"/>
        <w:tabs>
          <w:tab w:val="left" w:pos="9923"/>
        </w:tabs>
        <w:ind w:left="-709" w:right="-324"/>
        <w:jc w:val="both"/>
        <w:rPr>
          <w:rFonts w:ascii="Tahoma" w:hAnsi="Tahoma" w:cs="Tahoma"/>
          <w:b/>
          <w:bCs/>
          <w:szCs w:val="24"/>
        </w:rPr>
      </w:pPr>
      <w:r w:rsidRPr="00017FEC">
        <w:rPr>
          <w:rStyle w:val="Strong"/>
          <w:rFonts w:ascii="Tahoma" w:hAnsi="Tahoma" w:cs="Tahoma"/>
          <w:szCs w:val="24"/>
        </w:rPr>
        <w:t>INIŢIATOR, PRIMAR DEMA FLORIN-LIVIU</w:t>
      </w:r>
    </w:p>
    <w:p w:rsidR="00017FEC" w:rsidRPr="00017FEC" w:rsidRDefault="00017FEC" w:rsidP="00017FEC">
      <w:pPr>
        <w:ind w:left="-709" w:right="-324"/>
        <w:jc w:val="both"/>
        <w:rPr>
          <w:rFonts w:ascii="Tahoma" w:hAnsi="Tahoma" w:cs="Tahoma"/>
        </w:rPr>
      </w:pPr>
      <w:r w:rsidRPr="00017FEC">
        <w:rPr>
          <w:rFonts w:ascii="Tahoma" w:hAnsi="Tahoma" w:cs="Tahoma"/>
          <w:b/>
        </w:rPr>
        <w:t>d-na Fruja</w:t>
      </w:r>
      <w:r w:rsidRPr="00017FEC">
        <w:rPr>
          <w:rFonts w:ascii="Tahoma" w:hAnsi="Tahoma" w:cs="Tahoma"/>
        </w:rPr>
        <w:t xml:space="preserve"> prezintă raportul întocmit.</w:t>
      </w:r>
    </w:p>
    <w:p w:rsidR="00017FEC" w:rsidRPr="00017FEC" w:rsidRDefault="00017FEC" w:rsidP="00017FEC">
      <w:pPr>
        <w:ind w:left="-709" w:right="-324"/>
        <w:jc w:val="both"/>
        <w:rPr>
          <w:rFonts w:ascii="Tahoma" w:hAnsi="Tahoma" w:cs="Tahoma"/>
        </w:rPr>
      </w:pPr>
      <w:r w:rsidRPr="00017FEC">
        <w:rPr>
          <w:rFonts w:ascii="Tahoma" w:hAnsi="Tahoma" w:cs="Tahoma"/>
          <w:b/>
        </w:rPr>
        <w:t>d-nul consilier Bogdan</w:t>
      </w:r>
      <w:r w:rsidRPr="00017FEC">
        <w:rPr>
          <w:rFonts w:ascii="Tahoma" w:hAnsi="Tahoma" w:cs="Tahoma"/>
        </w:rPr>
        <w:t xml:space="preserve">: Știu că nu sunt cuprinse în proiectul de hotărâre privind rectificarea bugetului local al comunei Șimand și aspecte legate de Școala Gimnazială Șimand. Ieri am discutat cu d-nul director Petcuț, ca împreună cu contabilul școlii, să facă o verificare a sumelor care au fost cheltuite în anul 2018, până la momentul de față, sume care au fost aprobate prin HCL nr.14/2018, și să comunice Consiliului de admnistrație al școlii, dacă nu cumva există vreo economie, care să permită achiziționarea unor obiecte de inventar, necesare desfășurării procesului educațional. În urma verificărilor efectuate, s-a constatat faptul, că la acest moment, există o economie de 15.000 lei, după ce au fost </w:t>
      </w:r>
      <w:r w:rsidRPr="00017FEC">
        <w:rPr>
          <w:rFonts w:ascii="Tahoma" w:hAnsi="Tahoma" w:cs="Tahoma"/>
        </w:rPr>
        <w:lastRenderedPageBreak/>
        <w:t>scăzute sumele aferente cheltuielilor de funcționare până la sfâșitul anului 2018. La obiectele de inventar, lucrările solicitate, sunt de strictă necesitate pentru copii, și nu pot constitui niciodată, SF-uri, așa cum le place unora să spună. Mai menționez faptul, că, propunerile din această notă de fundamentare, nu grevează alte cheltuieli, decât cele a căror sumă a fost aprobată, prin bugetul local, în luna februarie 2018. O să dau citire notei de fundamentare. Prezenta notă de fundamentare, are ca scop, respectarea condițiilor prevăzute în legislația în vigoare, cu privire la asigurarea unor condiții decente și a unui climat propice, desfășurării procesului educațional. Având în vedere, prevederile art.19 alin.(2) și art.49 alin.(7) din Legea nr.273/2006, privind finanțele publice locale, actualizată, și ținând cot de faptul că, față de suma de 295.000 lei, alocată prin HCL nr.14/21.02.2018, a Cosiliului local Șimand, privind aprobarea bugetului local al comunei Șimand, pe anul 2018, anexa nr.2, cap 65.02 Învățământ, subcapitolul bunuri și servicii, reparații curente, deplasări, alte bunuri și servicii, la momentul actual, există o economie de 150.000 lei, propunem Consiliului local al comunei Șimand, aprobarea în cadrul ședinței de consiliu local din data de 28.11.2018, ca din această sumă, suma de 13.500 lei, să fie utilizată astfel:</w:t>
      </w:r>
    </w:p>
    <w:p w:rsidR="00017FEC" w:rsidRPr="00017FEC" w:rsidRDefault="00017FEC" w:rsidP="00017FEC">
      <w:pPr>
        <w:pStyle w:val="ListParagraph"/>
        <w:numPr>
          <w:ilvl w:val="0"/>
          <w:numId w:val="21"/>
        </w:numPr>
        <w:spacing w:after="160" w:line="259" w:lineRule="auto"/>
        <w:ind w:left="-709" w:right="-324"/>
        <w:jc w:val="both"/>
        <w:rPr>
          <w:rFonts w:ascii="Tahoma" w:hAnsi="Tahoma" w:cs="Tahoma"/>
          <w:sz w:val="24"/>
          <w:szCs w:val="24"/>
        </w:rPr>
      </w:pPr>
      <w:r w:rsidRPr="00017FEC">
        <w:rPr>
          <w:rFonts w:ascii="Tahoma" w:hAnsi="Tahoma" w:cs="Tahoma"/>
          <w:sz w:val="24"/>
          <w:szCs w:val="24"/>
        </w:rPr>
        <w:t xml:space="preserve">La cap. Reparații curente, suma de </w:t>
      </w:r>
      <w:r w:rsidRPr="00017FEC">
        <w:rPr>
          <w:rFonts w:ascii="Tahoma" w:hAnsi="Tahoma" w:cs="Tahoma"/>
          <w:b/>
          <w:sz w:val="24"/>
          <w:szCs w:val="24"/>
        </w:rPr>
        <w:t>5000</w:t>
      </w:r>
      <w:r w:rsidRPr="00017FEC">
        <w:rPr>
          <w:rFonts w:ascii="Tahoma" w:hAnsi="Tahoma" w:cs="Tahoma"/>
          <w:sz w:val="24"/>
          <w:szCs w:val="24"/>
        </w:rPr>
        <w:t xml:space="preserve"> lei</w:t>
      </w:r>
      <w:r w:rsidR="00CE1075">
        <w:rPr>
          <w:rFonts w:ascii="Tahoma" w:hAnsi="Tahoma" w:cs="Tahoma"/>
          <w:sz w:val="24"/>
          <w:szCs w:val="24"/>
        </w:rPr>
        <w:t xml:space="preserve"> </w:t>
      </w:r>
      <w:r w:rsidRPr="00017FEC">
        <w:rPr>
          <w:rFonts w:ascii="Tahoma" w:hAnsi="Tahoma" w:cs="Tahoma"/>
          <w:sz w:val="24"/>
          <w:szCs w:val="24"/>
        </w:rPr>
        <w:t>necesară contractării unei lucrări de montare bolier electric și de realizare a instalațiilor aferente furnizării de apă caldă la grupurile sanitare la Școala Gimnazială Șimand;</w:t>
      </w:r>
    </w:p>
    <w:p w:rsidR="00017FEC" w:rsidRPr="00017FEC" w:rsidRDefault="00017FEC" w:rsidP="00017FEC">
      <w:pPr>
        <w:pStyle w:val="ListParagraph"/>
        <w:numPr>
          <w:ilvl w:val="0"/>
          <w:numId w:val="21"/>
        </w:numPr>
        <w:spacing w:after="160" w:line="259" w:lineRule="auto"/>
        <w:ind w:left="-709" w:right="-324"/>
        <w:jc w:val="both"/>
        <w:rPr>
          <w:rFonts w:ascii="Tahoma" w:hAnsi="Tahoma" w:cs="Tahoma"/>
          <w:sz w:val="24"/>
          <w:szCs w:val="24"/>
        </w:rPr>
      </w:pPr>
      <w:r w:rsidRPr="00017FEC">
        <w:rPr>
          <w:rFonts w:ascii="Tahoma" w:hAnsi="Tahoma" w:cs="Tahoma"/>
          <w:sz w:val="24"/>
          <w:szCs w:val="24"/>
        </w:rPr>
        <w:t xml:space="preserve">La cap. Obiecte de inventar suma de </w:t>
      </w:r>
      <w:r w:rsidRPr="00017FEC">
        <w:rPr>
          <w:rFonts w:ascii="Tahoma" w:hAnsi="Tahoma" w:cs="Tahoma"/>
          <w:b/>
          <w:sz w:val="24"/>
          <w:szCs w:val="24"/>
        </w:rPr>
        <w:t>8500</w:t>
      </w:r>
      <w:r w:rsidRPr="00017FEC">
        <w:rPr>
          <w:rFonts w:ascii="Tahoma" w:hAnsi="Tahoma" w:cs="Tahoma"/>
          <w:sz w:val="24"/>
          <w:szCs w:val="24"/>
        </w:rPr>
        <w:t xml:space="preserve"> lei, din care:</w:t>
      </w:r>
    </w:p>
    <w:p w:rsidR="00017FEC" w:rsidRPr="00017FEC" w:rsidRDefault="00017FEC" w:rsidP="00017FEC">
      <w:pPr>
        <w:pStyle w:val="ListParagraph"/>
        <w:numPr>
          <w:ilvl w:val="0"/>
          <w:numId w:val="21"/>
        </w:numPr>
        <w:spacing w:after="160" w:line="259" w:lineRule="auto"/>
        <w:ind w:left="-709" w:right="-324"/>
        <w:jc w:val="both"/>
        <w:rPr>
          <w:rFonts w:ascii="Tahoma" w:hAnsi="Tahoma" w:cs="Tahoma"/>
          <w:sz w:val="24"/>
          <w:szCs w:val="24"/>
        </w:rPr>
      </w:pPr>
      <w:r w:rsidRPr="00017FEC">
        <w:rPr>
          <w:rFonts w:ascii="Tahoma" w:hAnsi="Tahoma" w:cs="Tahoma"/>
          <w:sz w:val="24"/>
          <w:szCs w:val="24"/>
        </w:rPr>
        <w:t xml:space="preserve">Suma de </w:t>
      </w:r>
      <w:r w:rsidRPr="00017FEC">
        <w:rPr>
          <w:rFonts w:ascii="Tahoma" w:hAnsi="Tahoma" w:cs="Tahoma"/>
          <w:b/>
          <w:sz w:val="24"/>
          <w:szCs w:val="24"/>
        </w:rPr>
        <w:t>1600</w:t>
      </w:r>
      <w:r w:rsidRPr="00017FEC">
        <w:rPr>
          <w:rFonts w:ascii="Tahoma" w:hAnsi="Tahoma" w:cs="Tahoma"/>
          <w:sz w:val="24"/>
          <w:szCs w:val="24"/>
        </w:rPr>
        <w:t xml:space="preserve"> lei pentru achiziționarea a 2 televizoare și a 2 suporturi TV și suma de </w:t>
      </w:r>
      <w:r w:rsidRPr="00017FEC">
        <w:rPr>
          <w:rFonts w:ascii="Tahoma" w:hAnsi="Tahoma" w:cs="Tahoma"/>
          <w:b/>
          <w:sz w:val="24"/>
          <w:szCs w:val="24"/>
        </w:rPr>
        <w:t>1400</w:t>
      </w:r>
      <w:r w:rsidRPr="00017FEC">
        <w:rPr>
          <w:rFonts w:ascii="Tahoma" w:hAnsi="Tahoma" w:cs="Tahoma"/>
          <w:sz w:val="24"/>
          <w:szCs w:val="24"/>
        </w:rPr>
        <w:t xml:space="preserve"> lei pentru achiziționarea de jucării, ambele achiziții pentru cele 2 clase, grupa 0, din cadrul Școlii Gimnaziale Șimand;</w:t>
      </w:r>
    </w:p>
    <w:p w:rsidR="00017FEC" w:rsidRPr="00017FEC" w:rsidRDefault="00017FEC" w:rsidP="00017FEC">
      <w:pPr>
        <w:pStyle w:val="ListParagraph"/>
        <w:numPr>
          <w:ilvl w:val="0"/>
          <w:numId w:val="21"/>
        </w:numPr>
        <w:spacing w:after="160" w:line="259" w:lineRule="auto"/>
        <w:ind w:left="-709" w:right="-324"/>
        <w:jc w:val="both"/>
        <w:rPr>
          <w:rFonts w:ascii="Tahoma" w:hAnsi="Tahoma" w:cs="Tahoma"/>
          <w:sz w:val="24"/>
          <w:szCs w:val="24"/>
        </w:rPr>
      </w:pPr>
      <w:r w:rsidRPr="00017FEC">
        <w:rPr>
          <w:rFonts w:ascii="Tahoma" w:hAnsi="Tahoma" w:cs="Tahoma"/>
          <w:sz w:val="24"/>
          <w:szCs w:val="24"/>
        </w:rPr>
        <w:t xml:space="preserve">Suma de </w:t>
      </w:r>
      <w:r w:rsidRPr="00017FEC">
        <w:rPr>
          <w:rFonts w:ascii="Tahoma" w:hAnsi="Tahoma" w:cs="Tahoma"/>
          <w:b/>
          <w:sz w:val="24"/>
          <w:szCs w:val="24"/>
        </w:rPr>
        <w:t>5500</w:t>
      </w:r>
      <w:r w:rsidRPr="00017FEC">
        <w:rPr>
          <w:rFonts w:ascii="Tahoma" w:hAnsi="Tahoma" w:cs="Tahoma"/>
          <w:sz w:val="24"/>
          <w:szCs w:val="24"/>
        </w:rPr>
        <w:t xml:space="preserve"> lei pentru achiziționarea de rastele pentru biciclete la unitățile și subunitățile din cadrul Școlii Gimnaziale Șimand.</w:t>
      </w:r>
    </w:p>
    <w:p w:rsidR="00017FEC" w:rsidRPr="00017FEC" w:rsidRDefault="00017FEC" w:rsidP="00017FEC">
      <w:pPr>
        <w:ind w:left="-709" w:right="-324"/>
        <w:jc w:val="both"/>
        <w:rPr>
          <w:rFonts w:ascii="Tahoma" w:hAnsi="Tahoma" w:cs="Tahoma"/>
        </w:rPr>
      </w:pPr>
      <w:r w:rsidRPr="00017FEC">
        <w:rPr>
          <w:rFonts w:ascii="Tahoma" w:hAnsi="Tahoma" w:cs="Tahoma"/>
          <w:b/>
        </w:rPr>
        <w:t>d-nul președinte Sodinca</w:t>
      </w:r>
      <w:r w:rsidRPr="00017FEC">
        <w:rPr>
          <w:rFonts w:ascii="Tahoma" w:hAnsi="Tahoma" w:cs="Tahoma"/>
        </w:rPr>
        <w:t xml:space="preserve"> supune la vot proiectul de hotărâre, cu modificările propuse, respectiv, nota de fundamentare a Școlii Gimnaziale Șimand, fiind votat cu 11 voturi pentru(Barna,Bodnariu,Bogdan,Capra,Ciobotă,Dudaș,Fruja,Groza,Lihor,Rus,Sodinca),</w:t>
      </w:r>
      <w:r w:rsidR="003B7824">
        <w:rPr>
          <w:rFonts w:ascii="Tahoma" w:hAnsi="Tahoma" w:cs="Tahoma"/>
        </w:rPr>
        <w:t xml:space="preserve"> </w:t>
      </w:r>
      <w:r w:rsidRPr="00017FEC">
        <w:rPr>
          <w:rFonts w:ascii="Tahoma" w:hAnsi="Tahoma" w:cs="Tahoma"/>
          <w:b/>
        </w:rPr>
        <w:t>devenind astfel Hotărârea nr.</w:t>
      </w:r>
      <w:r w:rsidR="003B7824">
        <w:rPr>
          <w:rFonts w:ascii="Tahoma" w:hAnsi="Tahoma" w:cs="Tahoma"/>
          <w:b/>
        </w:rPr>
        <w:t>86.</w:t>
      </w:r>
    </w:p>
    <w:p w:rsidR="00017FEC" w:rsidRPr="00017FEC" w:rsidRDefault="00017FEC" w:rsidP="00017FEC">
      <w:pPr>
        <w:ind w:left="-709" w:right="-324"/>
        <w:jc w:val="both"/>
        <w:rPr>
          <w:rFonts w:ascii="Tahoma" w:hAnsi="Tahoma" w:cs="Tahoma"/>
          <w:b/>
        </w:rPr>
      </w:pPr>
      <w:r w:rsidRPr="00017FEC">
        <w:rPr>
          <w:rFonts w:ascii="Tahoma" w:hAnsi="Tahoma" w:cs="Tahoma"/>
          <w:b/>
        </w:rPr>
        <w:t>8.</w:t>
      </w:r>
      <w:r w:rsidRPr="00017FEC">
        <w:rPr>
          <w:rFonts w:ascii="Tahoma" w:eastAsia="Arial Unicode MS" w:hAnsi="Tahoma" w:cs="Tahoma"/>
          <w:b/>
        </w:rPr>
        <w:t xml:space="preserve"> PROIECT DE HOTĂRÂRE PRIVIND </w:t>
      </w:r>
      <w:r w:rsidRPr="00017FEC">
        <w:rPr>
          <w:rFonts w:ascii="Tahoma" w:hAnsi="Tahoma" w:cs="Tahoma"/>
          <w:b/>
        </w:rPr>
        <w:t xml:space="preserve"> APROBAREA ÎNCHEIERII ACTULUI ADIȚIONAL NR. 1 LA CONTRACTUL DE DELEGARE PRIN CONCESIUNE A GESTIUNII SERVICIULUI DE SALUBRIZARE AL ZONEI 2</w:t>
      </w:r>
      <w:r w:rsidRPr="00017FEC">
        <w:rPr>
          <w:rFonts w:ascii="Tahoma" w:eastAsia="Arial Unicode MS" w:hAnsi="Tahoma" w:cs="Tahoma"/>
          <w:b/>
        </w:rPr>
        <w:t>.</w:t>
      </w:r>
    </w:p>
    <w:p w:rsidR="00017FEC" w:rsidRPr="00017FEC" w:rsidRDefault="00017FEC" w:rsidP="00017FEC">
      <w:pPr>
        <w:ind w:left="-709" w:right="-324"/>
        <w:jc w:val="both"/>
        <w:rPr>
          <w:rFonts w:ascii="Tahoma" w:hAnsi="Tahoma" w:cs="Tahoma"/>
          <w:b/>
          <w:bCs/>
        </w:rPr>
      </w:pPr>
      <w:r w:rsidRPr="00017FEC">
        <w:rPr>
          <w:rStyle w:val="Strong"/>
          <w:rFonts w:ascii="Tahoma" w:hAnsi="Tahoma" w:cs="Tahoma"/>
        </w:rPr>
        <w:t>INIŢIATOR, PRIMAR DEMA FLORIN-LIVIU</w:t>
      </w:r>
    </w:p>
    <w:p w:rsidR="00017FEC" w:rsidRPr="00017FEC" w:rsidRDefault="00017FEC" w:rsidP="00017FEC">
      <w:pPr>
        <w:ind w:left="-709" w:right="-324"/>
        <w:jc w:val="both"/>
        <w:rPr>
          <w:rFonts w:ascii="Tahoma" w:hAnsi="Tahoma" w:cs="Tahoma"/>
        </w:rPr>
      </w:pPr>
      <w:r w:rsidRPr="00017FEC">
        <w:rPr>
          <w:rFonts w:ascii="Tahoma" w:hAnsi="Tahoma" w:cs="Tahoma"/>
          <w:b/>
        </w:rPr>
        <w:t>d-nul Primar:</w:t>
      </w:r>
      <w:r w:rsidRPr="00017FEC">
        <w:rPr>
          <w:rFonts w:ascii="Tahoma" w:hAnsi="Tahoma" w:cs="Tahoma"/>
        </w:rPr>
        <w:t xml:space="preserve"> Am fost la ședință la consiliul județean. Cei care vor fi rău platnici, noi va trebui să recuperăm banii. Primarii au fost foarte nemulțumiți. În alte localități nu sunt nici pubele. Până la 1 ianuarie 2019 trebuie să vină să aducă pubelele.</w:t>
      </w:r>
    </w:p>
    <w:p w:rsidR="00017FEC" w:rsidRPr="00017FEC" w:rsidRDefault="00017FEC" w:rsidP="00017FEC">
      <w:pPr>
        <w:ind w:left="-709" w:right="-324"/>
        <w:jc w:val="both"/>
        <w:rPr>
          <w:rFonts w:ascii="Tahoma" w:hAnsi="Tahoma" w:cs="Tahoma"/>
          <w:b/>
        </w:rPr>
      </w:pPr>
      <w:r w:rsidRPr="00017FEC">
        <w:rPr>
          <w:rFonts w:ascii="Tahoma" w:hAnsi="Tahoma" w:cs="Tahoma"/>
          <w:b/>
        </w:rPr>
        <w:t>d-nul președinte Sodinca</w:t>
      </w:r>
      <w:r w:rsidRPr="00017FEC">
        <w:rPr>
          <w:rFonts w:ascii="Tahoma" w:hAnsi="Tahoma" w:cs="Tahoma"/>
        </w:rPr>
        <w:t xml:space="preserve"> supune la vot proiectul de hotărâre, acesta fiind votat cu 11 voturipentru(Barna,Bodnariu,Bogdan,Capra,Ciobotă,Dudaș,Fruja,Groza,Lihor,Rus,Sodinca),</w:t>
      </w:r>
      <w:r w:rsidRPr="00017FEC">
        <w:rPr>
          <w:rFonts w:ascii="Tahoma" w:hAnsi="Tahoma" w:cs="Tahoma"/>
          <w:b/>
        </w:rPr>
        <w:t>devenind astfel Hotărârea nr.</w:t>
      </w:r>
      <w:r w:rsidR="003B7824">
        <w:rPr>
          <w:rFonts w:ascii="Tahoma" w:hAnsi="Tahoma" w:cs="Tahoma"/>
          <w:b/>
        </w:rPr>
        <w:t>87.</w:t>
      </w:r>
    </w:p>
    <w:p w:rsidR="00017FEC" w:rsidRPr="00017FEC" w:rsidRDefault="00017FEC" w:rsidP="00017FEC">
      <w:pPr>
        <w:pStyle w:val="Bodytext20"/>
        <w:shd w:val="clear" w:color="auto" w:fill="auto"/>
        <w:spacing w:line="276" w:lineRule="auto"/>
        <w:ind w:left="-709" w:right="-324" w:firstLine="0"/>
        <w:rPr>
          <w:rStyle w:val="Bodytext4TimesNewRoman12ptNotItalic"/>
          <w:rFonts w:ascii="Tahoma" w:eastAsia="Calibri" w:hAnsi="Tahoma" w:cs="Tahoma"/>
          <w:b/>
          <w:bCs/>
          <w:i w:val="0"/>
        </w:rPr>
      </w:pPr>
      <w:r w:rsidRPr="00017FEC">
        <w:rPr>
          <w:rFonts w:ascii="Tahoma" w:hAnsi="Tahoma" w:cs="Tahoma"/>
          <w:sz w:val="24"/>
          <w:szCs w:val="24"/>
        </w:rPr>
        <w:t>9.</w:t>
      </w:r>
      <w:r w:rsidRPr="00017FEC">
        <w:rPr>
          <w:rStyle w:val="Strong"/>
          <w:rFonts w:ascii="Tahoma" w:hAnsi="Tahoma" w:cs="Tahoma"/>
          <w:b/>
          <w:iCs/>
          <w:sz w:val="24"/>
          <w:szCs w:val="24"/>
          <w:lang w:val="en-AU"/>
        </w:rPr>
        <w:t>PROIECT DE HOTĂRÂRE</w:t>
      </w:r>
      <w:r w:rsidRPr="00017FEC">
        <w:rPr>
          <w:rStyle w:val="Strong"/>
          <w:rFonts w:ascii="Tahoma" w:hAnsi="Tahoma" w:cs="Tahoma"/>
          <w:iCs/>
          <w:sz w:val="24"/>
          <w:szCs w:val="24"/>
          <w:lang w:val="en-AU"/>
        </w:rPr>
        <w:t xml:space="preserve"> </w:t>
      </w:r>
      <w:r w:rsidRPr="00017FEC">
        <w:rPr>
          <w:rFonts w:ascii="Tahoma" w:hAnsi="Tahoma" w:cs="Tahoma"/>
          <w:sz w:val="24"/>
          <w:szCs w:val="24"/>
        </w:rPr>
        <w:t xml:space="preserve">PRIVIND APROBAREA REGULAMENTULUI DE ORGANIZARE ŞI FUNCŢIONARE AL COMPARTIMENTULUI </w:t>
      </w:r>
      <w:r w:rsidRPr="00017FEC">
        <w:rPr>
          <w:rStyle w:val="Bodytext4TimesNewRoman12ptNotItalic"/>
          <w:rFonts w:ascii="Tahoma" w:eastAsia="Calibri" w:hAnsi="Tahoma" w:cs="Tahoma"/>
          <w:b/>
          <w:i w:val="0"/>
        </w:rPr>
        <w:t>DE ASISTENȚĂ SOCIALĂ</w:t>
      </w:r>
      <w:r w:rsidRPr="00017FEC">
        <w:rPr>
          <w:rStyle w:val="Bodytext4TimesNewRoman12ptNotItalic"/>
          <w:rFonts w:ascii="Tahoma" w:eastAsia="Calibri" w:hAnsi="Tahoma" w:cs="Tahoma"/>
          <w:b/>
          <w:bCs/>
          <w:i w:val="0"/>
        </w:rPr>
        <w:t>,</w:t>
      </w:r>
      <w:r w:rsidRPr="00017FEC">
        <w:rPr>
          <w:rStyle w:val="Bodytext4TimesNewRoman12ptNotItalic"/>
          <w:rFonts w:ascii="Tahoma" w:eastAsia="Calibri" w:hAnsi="Tahoma" w:cs="Tahoma"/>
          <w:b/>
          <w:i w:val="0"/>
        </w:rPr>
        <w:t xml:space="preserve"> ORGANIZAT LA NIVELUL  COMUNEI </w:t>
      </w:r>
      <w:r w:rsidRPr="00017FEC">
        <w:rPr>
          <w:rStyle w:val="Bodytext4TimesNewRoman12ptNotItalic"/>
          <w:rFonts w:ascii="Tahoma" w:eastAsia="Calibri" w:hAnsi="Tahoma" w:cs="Tahoma"/>
          <w:b/>
          <w:bCs/>
          <w:i w:val="0"/>
        </w:rPr>
        <w:t>ŞIMAND, JUDEȚUL ARAD.</w:t>
      </w:r>
    </w:p>
    <w:p w:rsidR="00017FEC" w:rsidRPr="00017FEC" w:rsidRDefault="00017FEC" w:rsidP="00017FEC">
      <w:pPr>
        <w:ind w:left="-709" w:right="-324"/>
        <w:jc w:val="both"/>
        <w:rPr>
          <w:rFonts w:ascii="Tahoma" w:hAnsi="Tahoma" w:cs="Tahoma"/>
          <w:b/>
          <w:bCs/>
        </w:rPr>
      </w:pPr>
      <w:r w:rsidRPr="00017FEC">
        <w:rPr>
          <w:rStyle w:val="Strong"/>
          <w:rFonts w:ascii="Tahoma" w:hAnsi="Tahoma" w:cs="Tahoma"/>
        </w:rPr>
        <w:t>INIŢIATOR, PRIMAR DEMA FLORIN-LIVIU</w:t>
      </w:r>
    </w:p>
    <w:p w:rsidR="00017FEC" w:rsidRPr="00017FEC" w:rsidRDefault="00017FEC" w:rsidP="00017FEC">
      <w:pPr>
        <w:ind w:left="-709" w:right="-324"/>
        <w:jc w:val="both"/>
        <w:rPr>
          <w:rFonts w:ascii="Tahoma" w:hAnsi="Tahoma" w:cs="Tahoma"/>
        </w:rPr>
      </w:pPr>
      <w:r w:rsidRPr="00017FEC">
        <w:rPr>
          <w:rFonts w:ascii="Tahoma" w:hAnsi="Tahoma" w:cs="Tahoma"/>
          <w:b/>
        </w:rPr>
        <w:lastRenderedPageBreak/>
        <w:t xml:space="preserve">d-nul consilier Bogdan: </w:t>
      </w:r>
      <w:r w:rsidRPr="00017FEC">
        <w:rPr>
          <w:rFonts w:ascii="Tahoma" w:hAnsi="Tahoma" w:cs="Tahoma"/>
        </w:rPr>
        <w:t>Este de apreciat faptul că acest Regulament de organizare și funcționare, a fost redactat întocmai ca și conținut, așa cum prevede HG nr.797/2017, dar personal, consider că ar trebui să fie adaptat la specificul instituției, și anume la art.11, structura orientativă de personal pentru asigurarea funcționării compartimentului, propunerea mea este, să nu folosim noțiunea de orientativă, ci structura de personal, și fiind Regulamentul de organizare și funcționare a compartimentului din cadrul Primăriei Șimand, să fie stipulat în mod clar această structură a compartimetului, respectiv consilier superior, consilier asistent și 23 posturi de asistenți personali.</w:t>
      </w:r>
    </w:p>
    <w:p w:rsidR="00017FEC" w:rsidRPr="00017FEC" w:rsidRDefault="00017FEC" w:rsidP="00017FEC">
      <w:pPr>
        <w:ind w:left="-709" w:right="-324"/>
        <w:jc w:val="both"/>
        <w:rPr>
          <w:rFonts w:ascii="Tahoma" w:hAnsi="Tahoma" w:cs="Tahoma"/>
        </w:rPr>
      </w:pPr>
      <w:r w:rsidRPr="00017FEC">
        <w:rPr>
          <w:rFonts w:ascii="Tahoma" w:hAnsi="Tahoma" w:cs="Tahoma"/>
          <w:b/>
        </w:rPr>
        <w:t>D-na Stana</w:t>
      </w:r>
      <w:r w:rsidRPr="00017FEC">
        <w:rPr>
          <w:rFonts w:ascii="Tahoma" w:hAnsi="Tahoma" w:cs="Tahoma"/>
        </w:rPr>
        <w:t>: Prima dată trebuie să îmi cer scuze, trebuia să venim de mult timp în fața dumneavoastră pentru aprobarea Regulamentului. Referitor la art. 11, structura orientativă, de ce orientativă, pentru că noi nu avem de unde să știm câți asistenți personali vor fi în decursul unui an, și atunci trebuie să trecem structura orientativă.</w:t>
      </w:r>
    </w:p>
    <w:p w:rsidR="00017FEC" w:rsidRPr="00017FEC" w:rsidRDefault="00017FEC" w:rsidP="00017FEC">
      <w:pPr>
        <w:ind w:left="-709" w:right="-324"/>
        <w:jc w:val="both"/>
        <w:rPr>
          <w:rFonts w:ascii="Tahoma" w:hAnsi="Tahoma" w:cs="Tahoma"/>
        </w:rPr>
      </w:pPr>
      <w:r w:rsidRPr="00017FEC">
        <w:rPr>
          <w:rFonts w:ascii="Tahoma" w:hAnsi="Tahoma" w:cs="Tahoma"/>
          <w:b/>
        </w:rPr>
        <w:t>d-nul consilier Bogdan</w:t>
      </w:r>
      <w:r w:rsidRPr="00017FEC">
        <w:rPr>
          <w:rFonts w:ascii="Tahoma" w:hAnsi="Tahoma" w:cs="Tahoma"/>
        </w:rPr>
        <w:t>: Eu v-am înțeles. Nu combat ceea ce spuneți dumneavoastră, posibil alte primării să fi greșit.</w:t>
      </w:r>
    </w:p>
    <w:p w:rsidR="00017FEC" w:rsidRPr="00017FEC" w:rsidRDefault="00017FEC" w:rsidP="00017FEC">
      <w:pPr>
        <w:ind w:left="-709" w:right="-324"/>
        <w:jc w:val="both"/>
        <w:rPr>
          <w:rFonts w:ascii="Tahoma" w:hAnsi="Tahoma" w:cs="Tahoma"/>
        </w:rPr>
      </w:pPr>
      <w:r w:rsidRPr="00017FEC">
        <w:rPr>
          <w:rFonts w:ascii="Tahoma" w:hAnsi="Tahoma" w:cs="Tahoma"/>
          <w:b/>
        </w:rPr>
        <w:t>d-nul președinte Sodinca</w:t>
      </w:r>
      <w:r w:rsidRPr="00017FEC">
        <w:rPr>
          <w:rFonts w:ascii="Tahoma" w:hAnsi="Tahoma" w:cs="Tahoma"/>
        </w:rPr>
        <w:t>: Ceea ce rămâne bătut în cuie este structura organizatorică.</w:t>
      </w:r>
    </w:p>
    <w:p w:rsidR="00017FEC" w:rsidRPr="00017FEC" w:rsidRDefault="00017FEC" w:rsidP="00017FEC">
      <w:pPr>
        <w:ind w:left="-709" w:right="-324"/>
        <w:jc w:val="both"/>
        <w:rPr>
          <w:rFonts w:ascii="Tahoma" w:hAnsi="Tahoma" w:cs="Tahoma"/>
        </w:rPr>
      </w:pPr>
      <w:r w:rsidRPr="00017FEC">
        <w:rPr>
          <w:rFonts w:ascii="Tahoma" w:hAnsi="Tahoma" w:cs="Tahoma"/>
          <w:b/>
        </w:rPr>
        <w:t>d-nul consilier Bogdan:</w:t>
      </w:r>
      <w:r w:rsidRPr="00017FEC">
        <w:rPr>
          <w:rFonts w:ascii="Tahoma" w:hAnsi="Tahoma" w:cs="Tahoma"/>
        </w:rPr>
        <w:t xml:space="preserve"> Structura organizatorică puteți să o treceți.</w:t>
      </w:r>
    </w:p>
    <w:p w:rsidR="00017FEC" w:rsidRPr="00017FEC" w:rsidRDefault="00017FEC" w:rsidP="00017FEC">
      <w:pPr>
        <w:ind w:left="-709" w:right="-324"/>
        <w:jc w:val="both"/>
        <w:rPr>
          <w:rFonts w:ascii="Tahoma" w:hAnsi="Tahoma" w:cs="Tahoma"/>
        </w:rPr>
      </w:pPr>
      <w:r w:rsidRPr="00017FEC">
        <w:rPr>
          <w:rFonts w:ascii="Tahoma" w:hAnsi="Tahoma" w:cs="Tahoma"/>
          <w:b/>
        </w:rPr>
        <w:t>d-nul consilier Bogdan:</w:t>
      </w:r>
      <w:r w:rsidRPr="00017FEC">
        <w:rPr>
          <w:rFonts w:ascii="Tahoma" w:hAnsi="Tahoma" w:cs="Tahoma"/>
        </w:rPr>
        <w:t xml:space="preserve"> La art. 9 alin. 2, Consiliul local aprobă prin hotărâre Regulamentul de organizare și funcționare a Compartimentului pe baza prevederilor prezentului Regulament cadru, ar trebui să ne oprim după compartiment, fiindcă ceea ce ni se prezintă este un Regulament de organizare și funcționare, nu un Regulament cadru.</w:t>
      </w:r>
    </w:p>
    <w:p w:rsidR="00017FEC" w:rsidRPr="00017FEC" w:rsidRDefault="00017FEC" w:rsidP="00017FEC">
      <w:pPr>
        <w:ind w:left="-709" w:right="-324"/>
        <w:jc w:val="both"/>
        <w:rPr>
          <w:rFonts w:ascii="Tahoma" w:hAnsi="Tahoma" w:cs="Tahoma"/>
        </w:rPr>
      </w:pPr>
      <w:r w:rsidRPr="00017FEC">
        <w:rPr>
          <w:rFonts w:ascii="Tahoma" w:hAnsi="Tahoma" w:cs="Tahoma"/>
          <w:b/>
        </w:rPr>
        <w:t>d-na Stana:</w:t>
      </w:r>
      <w:r w:rsidRPr="00017FEC">
        <w:rPr>
          <w:rFonts w:ascii="Tahoma" w:hAnsi="Tahoma" w:cs="Tahoma"/>
        </w:rPr>
        <w:t xml:space="preserve"> Va trebui să înființăm un serviciu comunitar pentru persoanele vârstnice.</w:t>
      </w:r>
    </w:p>
    <w:p w:rsidR="00017FEC" w:rsidRPr="00017FEC" w:rsidRDefault="00017FEC" w:rsidP="00017FEC">
      <w:pPr>
        <w:ind w:left="-709" w:right="-324"/>
        <w:jc w:val="both"/>
        <w:rPr>
          <w:rFonts w:ascii="Tahoma" w:hAnsi="Tahoma" w:cs="Tahoma"/>
          <w:b/>
        </w:rPr>
      </w:pPr>
      <w:r w:rsidRPr="00017FEC">
        <w:rPr>
          <w:rFonts w:ascii="Tahoma" w:hAnsi="Tahoma" w:cs="Tahoma"/>
          <w:b/>
        </w:rPr>
        <w:t>d-nul președinte Sodinca</w:t>
      </w:r>
      <w:r w:rsidRPr="00017FEC">
        <w:rPr>
          <w:rFonts w:ascii="Tahoma" w:hAnsi="Tahoma" w:cs="Tahoma"/>
        </w:rPr>
        <w:t xml:space="preserve"> supune la vot proiectul de hotărâre, cu modificările propuse, de către d-nul consilier Bogdan, acesta fiind votat cu 11 voturi pentru(Barna,Bodnariu,Bogdan,Capra,Ciobotă,Dudaș,Fruja,Groza,Lihor,Rus,Sodinca), </w:t>
      </w:r>
      <w:r w:rsidRPr="00017FEC">
        <w:rPr>
          <w:rFonts w:ascii="Tahoma" w:hAnsi="Tahoma" w:cs="Tahoma"/>
          <w:b/>
        </w:rPr>
        <w:t>devenind astfel Hotărârea nr.</w:t>
      </w:r>
      <w:r w:rsidR="003B7824">
        <w:rPr>
          <w:rFonts w:ascii="Tahoma" w:hAnsi="Tahoma" w:cs="Tahoma"/>
          <w:b/>
        </w:rPr>
        <w:t>88.</w:t>
      </w:r>
    </w:p>
    <w:p w:rsidR="00017FEC" w:rsidRPr="00017FEC" w:rsidRDefault="00017FEC" w:rsidP="00017FEC">
      <w:pPr>
        <w:ind w:left="-709" w:right="-324"/>
        <w:jc w:val="both"/>
        <w:rPr>
          <w:rFonts w:ascii="Tahoma" w:hAnsi="Tahoma" w:cs="Tahoma"/>
          <w:b/>
        </w:rPr>
      </w:pPr>
      <w:r w:rsidRPr="00017FEC">
        <w:rPr>
          <w:rFonts w:ascii="Tahoma" w:hAnsi="Tahoma" w:cs="Tahoma"/>
          <w:b/>
        </w:rPr>
        <w:t>10. Diverse.</w:t>
      </w:r>
    </w:p>
    <w:p w:rsidR="00017FEC" w:rsidRPr="00017FEC" w:rsidRDefault="00017FEC" w:rsidP="00017FEC">
      <w:pPr>
        <w:ind w:left="-709" w:right="-324"/>
        <w:jc w:val="both"/>
        <w:rPr>
          <w:rFonts w:ascii="Tahoma" w:hAnsi="Tahoma" w:cs="Tahoma"/>
        </w:rPr>
      </w:pPr>
      <w:r w:rsidRPr="00017FEC">
        <w:rPr>
          <w:rFonts w:ascii="Tahoma" w:hAnsi="Tahoma" w:cs="Tahoma"/>
          <w:b/>
        </w:rPr>
        <w:t xml:space="preserve">d-nul consilier Bodnariu: </w:t>
      </w:r>
      <w:r w:rsidRPr="00017FEC">
        <w:rPr>
          <w:rFonts w:ascii="Tahoma" w:hAnsi="Tahoma" w:cs="Tahoma"/>
        </w:rPr>
        <w:t>Aș vrea să felicit pe d-nul Primar și pe d-na secretar, că am început să avem o altă orientare când vine vorba de proiectele de hotărâre, și anume am avut proiecte de hotărâre, în care am avut nevoie să dăm decizii destul de complicate,</w:t>
      </w:r>
      <w:r w:rsidR="00913D30">
        <w:rPr>
          <w:rFonts w:ascii="Tahoma" w:hAnsi="Tahoma" w:cs="Tahoma"/>
        </w:rPr>
        <w:t xml:space="preserve">    </w:t>
      </w:r>
      <w:r w:rsidRPr="00017FEC">
        <w:rPr>
          <w:rFonts w:ascii="Tahoma" w:hAnsi="Tahoma" w:cs="Tahoma"/>
        </w:rPr>
        <w:t xml:space="preserve"> l-am avut invitat și pe d-nul Scrob, la proiectul de hotărâre cu aprobarea listei finale, am avut puncte de vedere de la d-nul av. Jurcă, la raportul d-nei Stana, a fost prezentă d-na Stana, cu cât mai multe explicații Consiliului local, ați văzut că mergem înspre mai bine.</w:t>
      </w:r>
    </w:p>
    <w:p w:rsidR="00017FEC" w:rsidRPr="00017FEC" w:rsidRDefault="00017FEC" w:rsidP="00017FEC">
      <w:pPr>
        <w:ind w:left="-709" w:right="-324"/>
        <w:jc w:val="both"/>
        <w:rPr>
          <w:rFonts w:ascii="Tahoma" w:hAnsi="Tahoma" w:cs="Tahoma"/>
        </w:rPr>
      </w:pPr>
      <w:r w:rsidRPr="00017FEC">
        <w:rPr>
          <w:rFonts w:ascii="Tahoma" w:hAnsi="Tahoma" w:cs="Tahoma"/>
          <w:b/>
        </w:rPr>
        <w:t>d-nul Primar:</w:t>
      </w:r>
      <w:r w:rsidRPr="00017FEC">
        <w:rPr>
          <w:rFonts w:ascii="Tahoma" w:hAnsi="Tahoma" w:cs="Tahoma"/>
        </w:rPr>
        <w:t xml:space="preserve"> Probabil că ați citit raportul Curții de Conturi. Având în vedere imputarea sumei plătită de către Primărie, pentru salubrizarea comunei, eu m-aș îndrepta instanței de judecată, împotriva acestei măsuri. Trebuie să decidem ce vom face, pentru că știți că trebuie să recuperăm de la populație.</w:t>
      </w:r>
    </w:p>
    <w:p w:rsidR="00017FEC" w:rsidRPr="00017FEC" w:rsidRDefault="00017FEC" w:rsidP="00017FEC">
      <w:pPr>
        <w:ind w:left="-709" w:right="-324"/>
        <w:jc w:val="both"/>
        <w:rPr>
          <w:rFonts w:ascii="Tahoma" w:hAnsi="Tahoma" w:cs="Tahoma"/>
        </w:rPr>
      </w:pPr>
      <w:r w:rsidRPr="00017FEC">
        <w:rPr>
          <w:rFonts w:ascii="Tahoma" w:hAnsi="Tahoma" w:cs="Tahoma"/>
          <w:b/>
        </w:rPr>
        <w:t>D-nul consilier Bogdan:</w:t>
      </w:r>
      <w:r w:rsidRPr="00017FEC">
        <w:rPr>
          <w:rFonts w:ascii="Tahoma" w:hAnsi="Tahoma" w:cs="Tahoma"/>
        </w:rPr>
        <w:t>Aveți câștig de cauză? Dacă nu aveți câștig de cauză, nu are rost.</w:t>
      </w:r>
    </w:p>
    <w:p w:rsidR="00017FEC" w:rsidRPr="00017FEC" w:rsidRDefault="00017FEC" w:rsidP="00017FEC">
      <w:pPr>
        <w:ind w:left="-709" w:right="-324"/>
        <w:jc w:val="both"/>
        <w:rPr>
          <w:rFonts w:ascii="Tahoma" w:hAnsi="Tahoma" w:cs="Tahoma"/>
        </w:rPr>
      </w:pPr>
      <w:r w:rsidRPr="00017FEC">
        <w:rPr>
          <w:rFonts w:ascii="Tahoma" w:hAnsi="Tahoma" w:cs="Tahoma"/>
          <w:b/>
        </w:rPr>
        <w:t>d-nul Primar:</w:t>
      </w:r>
      <w:r w:rsidRPr="00017FEC">
        <w:rPr>
          <w:rFonts w:ascii="Tahoma" w:hAnsi="Tahoma" w:cs="Tahoma"/>
        </w:rPr>
        <w:t xml:space="preserve"> Nu cred că am avea câștig de cauză.</w:t>
      </w:r>
    </w:p>
    <w:p w:rsidR="00017FEC" w:rsidRPr="00017FEC" w:rsidRDefault="00017FEC" w:rsidP="00017FEC">
      <w:pPr>
        <w:ind w:left="-709" w:right="-324"/>
        <w:jc w:val="both"/>
        <w:rPr>
          <w:rFonts w:ascii="Tahoma" w:hAnsi="Tahoma" w:cs="Tahoma"/>
        </w:rPr>
      </w:pPr>
      <w:r w:rsidRPr="00017FEC">
        <w:rPr>
          <w:rFonts w:ascii="Tahoma" w:hAnsi="Tahoma" w:cs="Tahoma"/>
          <w:b/>
        </w:rPr>
        <w:t>d-na consilier Rus:</w:t>
      </w:r>
      <w:r w:rsidRPr="00017FEC">
        <w:rPr>
          <w:rFonts w:ascii="Tahoma" w:hAnsi="Tahoma" w:cs="Tahoma"/>
        </w:rPr>
        <w:t xml:space="preserve"> Aici aș avea și eu ceva de spus, pentru că soțul meu a fost încasator în perioada respectivă, eu cred că Primăria s-a grăbit, atunci când a luat decizia s</w:t>
      </w:r>
      <w:r w:rsidR="00CE1075">
        <w:rPr>
          <w:rFonts w:ascii="Tahoma" w:hAnsi="Tahoma" w:cs="Tahoma"/>
        </w:rPr>
        <w:t>ă plătească taxa, pentru că după</w:t>
      </w:r>
      <w:r w:rsidRPr="00017FEC">
        <w:rPr>
          <w:rFonts w:ascii="Tahoma" w:hAnsi="Tahoma" w:cs="Tahoma"/>
        </w:rPr>
        <w:t xml:space="preserve"> ce s-a luat hotărârea</w:t>
      </w:r>
      <w:r w:rsidR="00CE1075">
        <w:rPr>
          <w:rFonts w:ascii="Tahoma" w:hAnsi="Tahoma" w:cs="Tahoma"/>
        </w:rPr>
        <w:t>,</w:t>
      </w:r>
      <w:r w:rsidRPr="00017FEC">
        <w:rPr>
          <w:rFonts w:ascii="Tahoma" w:hAnsi="Tahoma" w:cs="Tahoma"/>
        </w:rPr>
        <w:t xml:space="preserve"> foarte mulți, buni platnici, s-au prezentat să plătească, și eu a trebuit să le spun, să meargă acasă, că nu se mai plătește, că plătește Primăria.</w:t>
      </w:r>
    </w:p>
    <w:p w:rsidR="00017FEC" w:rsidRPr="00017FEC" w:rsidRDefault="00017FEC" w:rsidP="00017FEC">
      <w:pPr>
        <w:ind w:left="-709" w:right="-324"/>
        <w:jc w:val="both"/>
        <w:rPr>
          <w:rFonts w:ascii="Tahoma" w:hAnsi="Tahoma" w:cs="Tahoma"/>
        </w:rPr>
      </w:pPr>
      <w:r w:rsidRPr="00017FEC">
        <w:rPr>
          <w:rFonts w:ascii="Tahoma" w:hAnsi="Tahoma" w:cs="Tahoma"/>
          <w:b/>
        </w:rPr>
        <w:lastRenderedPageBreak/>
        <w:t>d-na Fruja:</w:t>
      </w:r>
      <w:r w:rsidRPr="00017FEC">
        <w:rPr>
          <w:rFonts w:ascii="Tahoma" w:hAnsi="Tahoma" w:cs="Tahoma"/>
        </w:rPr>
        <w:t>Firma cu care aveam contract, a venit spre Consiliul local cu o propunere de majorare a tarifului, la 8 lei, acesta nefiind de acord cu acest tarif.</w:t>
      </w:r>
    </w:p>
    <w:p w:rsidR="00017FEC" w:rsidRPr="00017FEC" w:rsidRDefault="00017FEC" w:rsidP="00017FEC">
      <w:pPr>
        <w:ind w:left="-709" w:right="-324"/>
        <w:jc w:val="both"/>
        <w:rPr>
          <w:rFonts w:ascii="Tahoma" w:hAnsi="Tahoma" w:cs="Tahoma"/>
        </w:rPr>
      </w:pPr>
      <w:r w:rsidRPr="00017FEC">
        <w:rPr>
          <w:rFonts w:ascii="Tahoma" w:hAnsi="Tahoma" w:cs="Tahoma"/>
          <w:b/>
        </w:rPr>
        <w:t>d-nul consilier Bogdan:</w:t>
      </w:r>
      <w:r w:rsidRPr="00017FEC">
        <w:rPr>
          <w:rFonts w:ascii="Tahoma" w:hAnsi="Tahoma" w:cs="Tahoma"/>
        </w:rPr>
        <w:t xml:space="preserve"> Nu este nici o grabă cu recuperarea sumei, fiindcă Curtea de Conturi a omis să dea termen pentru această măsură.</w:t>
      </w:r>
    </w:p>
    <w:p w:rsidR="00017FEC" w:rsidRPr="00017FEC" w:rsidRDefault="00017FEC" w:rsidP="00017FEC">
      <w:pPr>
        <w:ind w:left="-709" w:right="-324"/>
        <w:jc w:val="both"/>
        <w:rPr>
          <w:rFonts w:ascii="Tahoma" w:hAnsi="Tahoma" w:cs="Tahoma"/>
        </w:rPr>
      </w:pPr>
      <w:r w:rsidRPr="00017FEC">
        <w:rPr>
          <w:rFonts w:ascii="Tahoma" w:hAnsi="Tahoma" w:cs="Tahoma"/>
          <w:b/>
        </w:rPr>
        <w:t>d-nul consilier Lihor:</w:t>
      </w:r>
      <w:r w:rsidRPr="00017FEC">
        <w:rPr>
          <w:rFonts w:ascii="Tahoma" w:hAnsi="Tahoma" w:cs="Tahoma"/>
        </w:rPr>
        <w:t xml:space="preserve"> Aș avea și eu ceva de spus. Vorbesc în numele unor cetățeni care m-au abordat cu niște probleme, prima ar fi, vă rog frumos, să țineți cont, când va fi posibilă,să se facă din beton sau din pavele, o cale de la Homorogan, până la bază la Cordoș,să nu mai fie nevoiți oamenii să treverseze tot timpul.</w:t>
      </w:r>
    </w:p>
    <w:p w:rsidR="00017FEC" w:rsidRPr="00017FEC" w:rsidRDefault="00017FEC" w:rsidP="00017FEC">
      <w:pPr>
        <w:ind w:left="-709" w:right="-324"/>
        <w:jc w:val="both"/>
        <w:rPr>
          <w:rFonts w:ascii="Tahoma" w:hAnsi="Tahoma" w:cs="Tahoma"/>
        </w:rPr>
      </w:pPr>
      <w:r w:rsidRPr="00017FEC">
        <w:rPr>
          <w:rFonts w:ascii="Tahoma" w:hAnsi="Tahoma" w:cs="Tahoma"/>
          <w:b/>
        </w:rPr>
        <w:t>d-nul președinte Sodinca:</w:t>
      </w:r>
      <w:r w:rsidRPr="00017FEC">
        <w:rPr>
          <w:rFonts w:ascii="Tahoma" w:hAnsi="Tahoma" w:cs="Tahoma"/>
        </w:rPr>
        <w:t xml:space="preserve"> Nu este imposibil să se facă, dar ne costă foarte mult.</w:t>
      </w:r>
    </w:p>
    <w:p w:rsidR="00017FEC" w:rsidRPr="00017FEC" w:rsidRDefault="00017FEC" w:rsidP="00017FEC">
      <w:pPr>
        <w:ind w:left="-709" w:right="-324"/>
        <w:jc w:val="both"/>
        <w:rPr>
          <w:rFonts w:ascii="Tahoma" w:hAnsi="Tahoma" w:cs="Tahoma"/>
        </w:rPr>
      </w:pPr>
      <w:r w:rsidRPr="00017FEC">
        <w:rPr>
          <w:rFonts w:ascii="Tahoma" w:hAnsi="Tahoma" w:cs="Tahoma"/>
          <w:b/>
        </w:rPr>
        <w:t>d-nul consilier Capra</w:t>
      </w:r>
      <w:r w:rsidRPr="00017FEC">
        <w:rPr>
          <w:rFonts w:ascii="Tahoma" w:hAnsi="Tahoma" w:cs="Tahoma"/>
        </w:rPr>
        <w:t>: O să terminați pavajele anul acesta, că deja se satură lumea să circule prin noroi.</w:t>
      </w:r>
    </w:p>
    <w:p w:rsidR="00017FEC" w:rsidRPr="00017FEC" w:rsidRDefault="00017FEC" w:rsidP="00017FEC">
      <w:pPr>
        <w:ind w:left="-709" w:right="-324"/>
        <w:jc w:val="both"/>
        <w:rPr>
          <w:rFonts w:ascii="Tahoma" w:hAnsi="Tahoma" w:cs="Tahoma"/>
        </w:rPr>
      </w:pPr>
      <w:r w:rsidRPr="00017FEC">
        <w:rPr>
          <w:rFonts w:ascii="Tahoma" w:hAnsi="Tahoma" w:cs="Tahoma"/>
          <w:b/>
        </w:rPr>
        <w:t>d-nul consilier Lihor:</w:t>
      </w:r>
      <w:r w:rsidRPr="00017FEC">
        <w:rPr>
          <w:rFonts w:ascii="Tahoma" w:hAnsi="Tahoma" w:cs="Tahoma"/>
        </w:rPr>
        <w:t xml:space="preserve"> A doua nemulțumire și întrebare care mi-a fost adresată a fost de ce nu s-au făcut acostamentele la căile deja turnate?</w:t>
      </w:r>
    </w:p>
    <w:p w:rsidR="00017FEC" w:rsidRPr="00017FEC" w:rsidRDefault="00017FEC" w:rsidP="00017FEC">
      <w:pPr>
        <w:ind w:left="-709" w:right="-324"/>
        <w:jc w:val="both"/>
        <w:rPr>
          <w:rFonts w:ascii="Tahoma" w:hAnsi="Tahoma" w:cs="Tahoma"/>
        </w:rPr>
      </w:pPr>
      <w:r w:rsidRPr="00017FEC">
        <w:rPr>
          <w:rFonts w:ascii="Tahoma" w:hAnsi="Tahoma" w:cs="Tahoma"/>
          <w:b/>
        </w:rPr>
        <w:t>d-nul consilier Capra:</w:t>
      </w:r>
      <w:r w:rsidRPr="00017FEC">
        <w:rPr>
          <w:rFonts w:ascii="Tahoma" w:hAnsi="Tahoma" w:cs="Tahoma"/>
        </w:rPr>
        <w:t xml:space="preserve"> Cine a făcut trotuarul nu a putut să pună pământ pe lângă?</w:t>
      </w:r>
    </w:p>
    <w:p w:rsidR="00017FEC" w:rsidRPr="00017FEC" w:rsidRDefault="00017FEC" w:rsidP="00017FEC">
      <w:pPr>
        <w:ind w:left="-709" w:right="-324"/>
        <w:jc w:val="both"/>
        <w:rPr>
          <w:rFonts w:ascii="Tahoma" w:hAnsi="Tahoma" w:cs="Tahoma"/>
        </w:rPr>
      </w:pPr>
      <w:r w:rsidRPr="00017FEC">
        <w:rPr>
          <w:rFonts w:ascii="Tahoma" w:hAnsi="Tahoma" w:cs="Tahoma"/>
          <w:b/>
        </w:rPr>
        <w:t>d-nul președinte Sodinca:</w:t>
      </w:r>
      <w:r w:rsidRPr="00017FEC">
        <w:rPr>
          <w:rFonts w:ascii="Tahoma" w:hAnsi="Tahoma" w:cs="Tahoma"/>
        </w:rPr>
        <w:t xml:space="preserve"> Nu a avut în deviz acest lucru.</w:t>
      </w:r>
    </w:p>
    <w:p w:rsidR="00017FEC" w:rsidRPr="00017FEC" w:rsidRDefault="00017FEC" w:rsidP="00017FEC">
      <w:pPr>
        <w:ind w:left="-709" w:right="-324"/>
        <w:jc w:val="both"/>
        <w:rPr>
          <w:rFonts w:ascii="Tahoma" w:hAnsi="Tahoma" w:cs="Tahoma"/>
        </w:rPr>
      </w:pPr>
      <w:r w:rsidRPr="00017FEC">
        <w:rPr>
          <w:rFonts w:ascii="Tahoma" w:hAnsi="Tahoma" w:cs="Tahoma"/>
          <w:b/>
        </w:rPr>
        <w:t>d-nul consilier Lihor:</w:t>
      </w:r>
      <w:r w:rsidRPr="00017FEC">
        <w:rPr>
          <w:rFonts w:ascii="Tahoma" w:hAnsi="Tahoma" w:cs="Tahoma"/>
        </w:rPr>
        <w:t xml:space="preserve"> Între Belan și cealaltă casă este un șantier în lucru, calea este distrusă a doua oară. A fost reparată o dată, însă ar trebui din nou reparată.</w:t>
      </w:r>
    </w:p>
    <w:p w:rsidR="00017FEC" w:rsidRPr="00017FEC" w:rsidRDefault="00017FEC" w:rsidP="00017FEC">
      <w:pPr>
        <w:ind w:left="-709" w:right="-324"/>
        <w:jc w:val="both"/>
        <w:rPr>
          <w:rFonts w:ascii="Tahoma" w:hAnsi="Tahoma" w:cs="Tahoma"/>
        </w:rPr>
      </w:pPr>
      <w:r w:rsidRPr="00017FEC">
        <w:rPr>
          <w:rFonts w:ascii="Tahoma" w:hAnsi="Tahoma" w:cs="Tahoma"/>
          <w:b/>
        </w:rPr>
        <w:t>d-nul consilier Lihor</w:t>
      </w:r>
      <w:r w:rsidRPr="00017FEC">
        <w:rPr>
          <w:rFonts w:ascii="Tahoma" w:hAnsi="Tahoma" w:cs="Tahoma"/>
        </w:rPr>
        <w:t>: Mai sunt și alte probleme, care sunt la ordinea zilei, cum ar fi gropile pe străzi și becurile arse.</w:t>
      </w:r>
    </w:p>
    <w:p w:rsidR="00017FEC" w:rsidRPr="00017FEC" w:rsidRDefault="00017FEC" w:rsidP="00017FEC">
      <w:pPr>
        <w:ind w:left="-709" w:right="-324"/>
        <w:jc w:val="both"/>
        <w:rPr>
          <w:rFonts w:ascii="Tahoma" w:hAnsi="Tahoma" w:cs="Tahoma"/>
        </w:rPr>
      </w:pPr>
      <w:r w:rsidRPr="00017FEC">
        <w:rPr>
          <w:rFonts w:ascii="Tahoma" w:hAnsi="Tahoma" w:cs="Tahoma"/>
          <w:b/>
        </w:rPr>
        <w:t>d-nul președinte Sodinca</w:t>
      </w:r>
      <w:r w:rsidRPr="00017FEC">
        <w:rPr>
          <w:rFonts w:ascii="Tahoma" w:hAnsi="Tahoma" w:cs="Tahoma"/>
        </w:rPr>
        <w:t>: O să aducem piatră, o să vină și cu autogrederul și o să intre pe câte străzi putem.</w:t>
      </w:r>
    </w:p>
    <w:p w:rsidR="00017FEC" w:rsidRPr="00017FEC" w:rsidRDefault="00017FEC" w:rsidP="00017FEC">
      <w:pPr>
        <w:ind w:left="-709" w:right="-324"/>
        <w:jc w:val="both"/>
        <w:rPr>
          <w:rFonts w:ascii="Tahoma" w:hAnsi="Tahoma" w:cs="Tahoma"/>
        </w:rPr>
      </w:pPr>
      <w:r w:rsidRPr="00017FEC">
        <w:rPr>
          <w:rFonts w:ascii="Tahoma" w:hAnsi="Tahoma" w:cs="Tahoma"/>
          <w:b/>
        </w:rPr>
        <w:t>d-nul Primar</w:t>
      </w:r>
      <w:r w:rsidRPr="00017FEC">
        <w:rPr>
          <w:rFonts w:ascii="Tahoma" w:hAnsi="Tahoma" w:cs="Tahoma"/>
        </w:rPr>
        <w:t>: Vreau să vă invit la festivitățile organizate cu ocazia Centenarului, în data de 1 și 2 decembrie.</w:t>
      </w:r>
      <w:bookmarkStart w:id="0" w:name="_GoBack"/>
      <w:bookmarkEnd w:id="0"/>
    </w:p>
    <w:p w:rsidR="00017FEC" w:rsidRPr="00017FEC" w:rsidRDefault="00017FEC" w:rsidP="00017FEC">
      <w:pPr>
        <w:ind w:left="-709" w:right="-324"/>
        <w:jc w:val="both"/>
        <w:rPr>
          <w:rFonts w:ascii="Tahoma" w:hAnsi="Tahoma" w:cs="Tahoma"/>
        </w:rPr>
      </w:pPr>
    </w:p>
    <w:p w:rsidR="003156A8" w:rsidRPr="00017FEC" w:rsidRDefault="003156A8" w:rsidP="00D046EA">
      <w:pPr>
        <w:pStyle w:val="NoSpacing1"/>
        <w:ind w:right="-324"/>
        <w:jc w:val="both"/>
        <w:rPr>
          <w:rStyle w:val="Strong"/>
          <w:rFonts w:ascii="Tahoma" w:hAnsi="Tahoma" w:cs="Tahoma"/>
          <w:szCs w:val="24"/>
        </w:rPr>
      </w:pPr>
    </w:p>
    <w:p w:rsidR="003F2BFA" w:rsidRPr="00017FEC" w:rsidRDefault="009A42A8" w:rsidP="00017FEC">
      <w:pPr>
        <w:pStyle w:val="NoSpacing1"/>
        <w:ind w:left="-709" w:right="-324" w:firstLine="709"/>
        <w:jc w:val="both"/>
        <w:rPr>
          <w:rFonts w:ascii="Tahoma" w:hAnsi="Tahoma" w:cs="Tahoma"/>
          <w:bCs/>
          <w:szCs w:val="24"/>
        </w:rPr>
      </w:pPr>
      <w:r w:rsidRPr="00017FEC">
        <w:rPr>
          <w:rFonts w:ascii="Tahoma" w:eastAsia="Arial Unicode MS" w:hAnsi="Tahoma" w:cs="Tahoma"/>
          <w:szCs w:val="24"/>
        </w:rPr>
        <w:t>Epuizându-se punctele de pe ordinea de zi,</w:t>
      </w:r>
      <w:r w:rsidRPr="00017FEC">
        <w:rPr>
          <w:rStyle w:val="Strong"/>
          <w:rFonts w:ascii="Tahoma" w:eastAsia="Arial Unicode MS" w:hAnsi="Tahoma" w:cs="Tahoma"/>
          <w:b w:val="0"/>
          <w:szCs w:val="24"/>
        </w:rPr>
        <w:t xml:space="preserve"> preşedintele de şedinţă încheie lucrările şedinţei ordinare din data de </w:t>
      </w:r>
      <w:r w:rsidR="00D046EA">
        <w:rPr>
          <w:rStyle w:val="Strong"/>
          <w:rFonts w:ascii="Tahoma" w:eastAsia="Arial Unicode MS" w:hAnsi="Tahoma" w:cs="Tahoma"/>
          <w:b w:val="0"/>
          <w:szCs w:val="24"/>
        </w:rPr>
        <w:t>28.11</w:t>
      </w:r>
      <w:r w:rsidR="003156A8" w:rsidRPr="00017FEC">
        <w:rPr>
          <w:rStyle w:val="Strong"/>
          <w:rFonts w:ascii="Tahoma" w:eastAsia="Arial Unicode MS" w:hAnsi="Tahoma" w:cs="Tahoma"/>
          <w:b w:val="0"/>
          <w:szCs w:val="24"/>
        </w:rPr>
        <w:t>.</w:t>
      </w:r>
      <w:r w:rsidRPr="00017FEC">
        <w:rPr>
          <w:rStyle w:val="Strong"/>
          <w:rFonts w:ascii="Tahoma" w:eastAsia="Arial Unicode MS" w:hAnsi="Tahoma" w:cs="Tahoma"/>
          <w:b w:val="0"/>
          <w:szCs w:val="24"/>
        </w:rPr>
        <w:t xml:space="preserve">2018, </w:t>
      </w:r>
      <w:r w:rsidRPr="00017FEC">
        <w:rPr>
          <w:rFonts w:ascii="Tahoma" w:eastAsia="Arial Unicode MS" w:hAnsi="Tahoma" w:cs="Tahoma"/>
          <w:szCs w:val="24"/>
        </w:rPr>
        <w:t>drept pentru care am încheiat prezentul proces-verbal.</w:t>
      </w:r>
      <w:r w:rsidRPr="00017FEC">
        <w:rPr>
          <w:rFonts w:ascii="Tahoma" w:eastAsia="Arial Unicode MS" w:hAnsi="Tahoma" w:cs="Tahoma"/>
          <w:b/>
          <w:szCs w:val="24"/>
        </w:rPr>
        <w:t xml:space="preserve"> </w:t>
      </w:r>
    </w:p>
    <w:p w:rsidR="003F2BFA" w:rsidRPr="00017FEC" w:rsidRDefault="003F2BFA" w:rsidP="00017FEC">
      <w:pPr>
        <w:pStyle w:val="NoSpacing2"/>
        <w:tabs>
          <w:tab w:val="left" w:pos="9923"/>
        </w:tabs>
        <w:ind w:left="-709" w:right="-324"/>
        <w:jc w:val="both"/>
        <w:rPr>
          <w:rFonts w:ascii="Tahoma" w:eastAsia="Arial Unicode MS" w:hAnsi="Tahoma" w:cs="Tahoma"/>
          <w:b/>
          <w:szCs w:val="24"/>
        </w:rPr>
      </w:pPr>
    </w:p>
    <w:p w:rsidR="002F4AF3" w:rsidRPr="00017FEC" w:rsidRDefault="002F4AF3" w:rsidP="00017FEC">
      <w:pPr>
        <w:pStyle w:val="NoSpacing2"/>
        <w:tabs>
          <w:tab w:val="left" w:pos="9923"/>
        </w:tabs>
        <w:ind w:left="-709" w:right="-324"/>
        <w:jc w:val="both"/>
        <w:rPr>
          <w:rFonts w:ascii="Tahoma" w:eastAsia="Arial Unicode MS" w:hAnsi="Tahoma" w:cs="Tahoma"/>
          <w:b/>
          <w:szCs w:val="24"/>
        </w:rPr>
      </w:pPr>
    </w:p>
    <w:p w:rsidR="00C26901" w:rsidRPr="00017FEC" w:rsidRDefault="002F4AF3" w:rsidP="00017FEC">
      <w:pPr>
        <w:pStyle w:val="NoSpacing1"/>
        <w:ind w:left="-709" w:right="-324"/>
        <w:jc w:val="both"/>
        <w:rPr>
          <w:rFonts w:ascii="Tahoma" w:eastAsia="Arial Unicode MS" w:hAnsi="Tahoma" w:cs="Tahoma"/>
          <w:b/>
          <w:szCs w:val="24"/>
        </w:rPr>
      </w:pPr>
      <w:r w:rsidRPr="00017FEC">
        <w:rPr>
          <w:rFonts w:ascii="Tahoma" w:eastAsia="Arial Unicode MS" w:hAnsi="Tahoma" w:cs="Tahoma"/>
          <w:b/>
          <w:szCs w:val="24"/>
        </w:rPr>
        <w:t xml:space="preserve">        </w:t>
      </w:r>
      <w:r w:rsidR="00BE3A9E" w:rsidRPr="00017FEC">
        <w:rPr>
          <w:rFonts w:ascii="Tahoma" w:eastAsia="Arial Unicode MS" w:hAnsi="Tahoma" w:cs="Tahoma"/>
          <w:b/>
          <w:szCs w:val="24"/>
        </w:rPr>
        <w:t xml:space="preserve"> </w:t>
      </w:r>
      <w:r w:rsidR="005413FD" w:rsidRPr="00017FEC">
        <w:rPr>
          <w:rFonts w:ascii="Tahoma" w:eastAsia="Arial Unicode MS" w:hAnsi="Tahoma" w:cs="Tahoma"/>
          <w:b/>
          <w:szCs w:val="24"/>
        </w:rPr>
        <w:t xml:space="preserve">       </w:t>
      </w:r>
      <w:r w:rsidR="00C26901" w:rsidRPr="00017FEC">
        <w:rPr>
          <w:rFonts w:ascii="Tahoma" w:eastAsia="Arial Unicode MS" w:hAnsi="Tahoma" w:cs="Tahoma"/>
          <w:b/>
          <w:szCs w:val="24"/>
        </w:rPr>
        <w:t>Preşedinte de şedinţă,</w:t>
      </w:r>
      <w:r w:rsidR="00C26901" w:rsidRPr="00017FEC">
        <w:rPr>
          <w:rFonts w:ascii="Tahoma" w:eastAsia="Arial Unicode MS" w:hAnsi="Tahoma" w:cs="Tahoma"/>
          <w:b/>
          <w:szCs w:val="24"/>
        </w:rPr>
        <w:tab/>
      </w:r>
      <w:r w:rsidR="00C26901" w:rsidRPr="00017FEC">
        <w:rPr>
          <w:rFonts w:ascii="Tahoma" w:eastAsia="Arial Unicode MS" w:hAnsi="Tahoma" w:cs="Tahoma"/>
          <w:b/>
          <w:szCs w:val="24"/>
        </w:rPr>
        <w:tab/>
      </w:r>
      <w:r w:rsidR="00C26901" w:rsidRPr="00017FEC">
        <w:rPr>
          <w:rFonts w:ascii="Tahoma" w:eastAsia="Arial Unicode MS" w:hAnsi="Tahoma" w:cs="Tahoma"/>
          <w:b/>
          <w:szCs w:val="24"/>
        </w:rPr>
        <w:tab/>
        <w:t xml:space="preserve">   Avizat de legalitate,</w:t>
      </w:r>
    </w:p>
    <w:p w:rsidR="00C26901" w:rsidRPr="00017FEC" w:rsidRDefault="00B20D2A" w:rsidP="00017FEC">
      <w:pPr>
        <w:pStyle w:val="NoSpacing1"/>
        <w:ind w:left="-709" w:right="-324"/>
        <w:jc w:val="both"/>
        <w:rPr>
          <w:rFonts w:ascii="Tahoma" w:hAnsi="Tahoma" w:cs="Tahoma"/>
          <w:b/>
          <w:szCs w:val="24"/>
        </w:rPr>
      </w:pPr>
      <w:r w:rsidRPr="00017FEC">
        <w:rPr>
          <w:rFonts w:ascii="Tahoma" w:eastAsia="Arial Unicode MS" w:hAnsi="Tahoma" w:cs="Tahoma"/>
          <w:b/>
          <w:szCs w:val="24"/>
        </w:rPr>
        <w:t xml:space="preserve">  </w:t>
      </w:r>
      <w:r w:rsidR="005413FD" w:rsidRPr="00017FEC">
        <w:rPr>
          <w:rFonts w:ascii="Tahoma" w:eastAsia="Arial Unicode MS" w:hAnsi="Tahoma" w:cs="Tahoma"/>
          <w:b/>
          <w:szCs w:val="24"/>
        </w:rPr>
        <w:t xml:space="preserve">       </w:t>
      </w:r>
      <w:r w:rsidRPr="00017FEC">
        <w:rPr>
          <w:rFonts w:ascii="Tahoma" w:eastAsia="Arial Unicode MS" w:hAnsi="Tahoma" w:cs="Tahoma"/>
          <w:b/>
          <w:szCs w:val="24"/>
        </w:rPr>
        <w:t>Sodinc</w:t>
      </w:r>
      <w:r w:rsidR="005413FD" w:rsidRPr="00017FEC">
        <w:rPr>
          <w:rFonts w:ascii="Tahoma" w:eastAsia="Arial Unicode MS" w:hAnsi="Tahoma" w:cs="Tahoma"/>
          <w:b/>
          <w:szCs w:val="24"/>
        </w:rPr>
        <w:t xml:space="preserve">a Iustin-Constantinescu      </w:t>
      </w:r>
      <w:r w:rsidR="005413FD" w:rsidRPr="00017FEC">
        <w:rPr>
          <w:rFonts w:ascii="Tahoma" w:eastAsia="Arial Unicode MS" w:hAnsi="Tahoma" w:cs="Tahoma"/>
          <w:b/>
          <w:szCs w:val="24"/>
        </w:rPr>
        <w:tab/>
      </w:r>
      <w:r w:rsidR="005413FD" w:rsidRPr="00017FEC">
        <w:rPr>
          <w:rFonts w:ascii="Tahoma" w:eastAsia="Arial Unicode MS" w:hAnsi="Tahoma" w:cs="Tahoma"/>
          <w:b/>
          <w:szCs w:val="24"/>
        </w:rPr>
        <w:tab/>
      </w:r>
      <w:r w:rsidR="00C26901" w:rsidRPr="00017FEC">
        <w:rPr>
          <w:rFonts w:ascii="Tahoma" w:eastAsia="Arial Unicode MS" w:hAnsi="Tahoma" w:cs="Tahoma"/>
          <w:b/>
          <w:szCs w:val="24"/>
        </w:rPr>
        <w:t>Secretar Brîndaş Lavi</w:t>
      </w:r>
      <w:r w:rsidR="00C26901" w:rsidRPr="00017FEC">
        <w:rPr>
          <w:rFonts w:ascii="Tahoma" w:hAnsi="Tahoma" w:cs="Tahoma"/>
          <w:b/>
          <w:szCs w:val="24"/>
        </w:rPr>
        <w:t>nia</w:t>
      </w:r>
    </w:p>
    <w:sectPr w:rsidR="00C26901" w:rsidRPr="00017FEC" w:rsidSect="00EA5E2E">
      <w:footerReference w:type="default" r:id="rId7"/>
      <w:pgSz w:w="12240" w:h="15840"/>
      <w:pgMar w:top="1417" w:right="1041" w:bottom="1417" w:left="2592"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0DEF" w:rsidRDefault="00100DEF">
      <w:r>
        <w:separator/>
      </w:r>
    </w:p>
  </w:endnote>
  <w:endnote w:type="continuationSeparator" w:id="1">
    <w:p w:rsidR="00100DEF" w:rsidRDefault="00100D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imes RO">
    <w:altName w:val="Courier New"/>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CDF" w:rsidRDefault="00EA5E2E">
    <w:pPr>
      <w:pStyle w:val="Footer"/>
      <w:jc w:val="center"/>
    </w:pPr>
    <w:fldSimple w:instr=" PAGE   \* MERGEFORMAT ">
      <w:r w:rsidR="00CE1075">
        <w:rPr>
          <w:noProof/>
        </w:rPr>
        <w:t>9</w:t>
      </w:r>
    </w:fldSimple>
  </w:p>
  <w:p w:rsidR="00CB0CDF" w:rsidRDefault="00CB0C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0DEF" w:rsidRDefault="00100DEF">
      <w:r>
        <w:separator/>
      </w:r>
    </w:p>
  </w:footnote>
  <w:footnote w:type="continuationSeparator" w:id="1">
    <w:p w:rsidR="00100DEF" w:rsidRDefault="00100D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F702E"/>
    <w:multiLevelType w:val="hybridMultilevel"/>
    <w:tmpl w:val="76842D4A"/>
    <w:lvl w:ilvl="0" w:tplc="8A402CB4">
      <w:start w:val="1"/>
      <w:numFmt w:val="lowerLetter"/>
      <w:lvlText w:val="%1)"/>
      <w:lvlJc w:val="left"/>
      <w:pPr>
        <w:ind w:left="11" w:hanging="360"/>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
    <w:nsid w:val="1A777328"/>
    <w:multiLevelType w:val="multilevel"/>
    <w:tmpl w:val="1A777328"/>
    <w:lvl w:ilvl="0">
      <w:start w:val="4"/>
      <w:numFmt w:val="bullet"/>
      <w:lvlText w:val="-"/>
      <w:lvlJc w:val="left"/>
      <w:pPr>
        <w:ind w:left="-349" w:hanging="360"/>
      </w:pPr>
      <w:rPr>
        <w:rFonts w:ascii="Tahoma" w:eastAsia="Times New Roman" w:hAnsi="Tahoma" w:cs="Tahoma" w:hint="default"/>
      </w:rPr>
    </w:lvl>
    <w:lvl w:ilvl="1">
      <w:start w:val="1"/>
      <w:numFmt w:val="bullet"/>
      <w:lvlText w:val="o"/>
      <w:lvlJc w:val="left"/>
      <w:pPr>
        <w:ind w:left="371" w:hanging="360"/>
      </w:pPr>
      <w:rPr>
        <w:rFonts w:ascii="Courier New" w:hAnsi="Courier New" w:cs="Courier New" w:hint="default"/>
      </w:rPr>
    </w:lvl>
    <w:lvl w:ilvl="2">
      <w:start w:val="1"/>
      <w:numFmt w:val="bullet"/>
      <w:lvlText w:val=""/>
      <w:lvlJc w:val="left"/>
      <w:pPr>
        <w:ind w:left="1091" w:hanging="360"/>
      </w:pPr>
      <w:rPr>
        <w:rFonts w:ascii="Wingdings" w:hAnsi="Wingdings" w:hint="default"/>
      </w:rPr>
    </w:lvl>
    <w:lvl w:ilvl="3">
      <w:start w:val="1"/>
      <w:numFmt w:val="bullet"/>
      <w:lvlText w:val=""/>
      <w:lvlJc w:val="left"/>
      <w:pPr>
        <w:ind w:left="1811" w:hanging="360"/>
      </w:pPr>
      <w:rPr>
        <w:rFonts w:ascii="Symbol" w:hAnsi="Symbol" w:hint="default"/>
      </w:rPr>
    </w:lvl>
    <w:lvl w:ilvl="4">
      <w:start w:val="1"/>
      <w:numFmt w:val="bullet"/>
      <w:lvlText w:val="o"/>
      <w:lvlJc w:val="left"/>
      <w:pPr>
        <w:ind w:left="2531" w:hanging="360"/>
      </w:pPr>
      <w:rPr>
        <w:rFonts w:ascii="Courier New" w:hAnsi="Courier New" w:cs="Courier New" w:hint="default"/>
      </w:rPr>
    </w:lvl>
    <w:lvl w:ilvl="5">
      <w:start w:val="1"/>
      <w:numFmt w:val="bullet"/>
      <w:lvlText w:val=""/>
      <w:lvlJc w:val="left"/>
      <w:pPr>
        <w:ind w:left="3251" w:hanging="360"/>
      </w:pPr>
      <w:rPr>
        <w:rFonts w:ascii="Wingdings" w:hAnsi="Wingdings" w:hint="default"/>
      </w:rPr>
    </w:lvl>
    <w:lvl w:ilvl="6">
      <w:start w:val="1"/>
      <w:numFmt w:val="bullet"/>
      <w:lvlText w:val=""/>
      <w:lvlJc w:val="left"/>
      <w:pPr>
        <w:ind w:left="3971" w:hanging="360"/>
      </w:pPr>
      <w:rPr>
        <w:rFonts w:ascii="Symbol" w:hAnsi="Symbol" w:hint="default"/>
      </w:rPr>
    </w:lvl>
    <w:lvl w:ilvl="7">
      <w:start w:val="1"/>
      <w:numFmt w:val="bullet"/>
      <w:lvlText w:val="o"/>
      <w:lvlJc w:val="left"/>
      <w:pPr>
        <w:ind w:left="4691" w:hanging="360"/>
      </w:pPr>
      <w:rPr>
        <w:rFonts w:ascii="Courier New" w:hAnsi="Courier New" w:cs="Courier New" w:hint="default"/>
      </w:rPr>
    </w:lvl>
    <w:lvl w:ilvl="8">
      <w:start w:val="1"/>
      <w:numFmt w:val="bullet"/>
      <w:lvlText w:val=""/>
      <w:lvlJc w:val="left"/>
      <w:pPr>
        <w:ind w:left="5411" w:hanging="360"/>
      </w:pPr>
      <w:rPr>
        <w:rFonts w:ascii="Wingdings" w:hAnsi="Wingdings" w:hint="default"/>
      </w:rPr>
    </w:lvl>
  </w:abstractNum>
  <w:abstractNum w:abstractNumId="2">
    <w:nsid w:val="1F290FE1"/>
    <w:multiLevelType w:val="hybridMultilevel"/>
    <w:tmpl w:val="6C6A7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C05315"/>
    <w:multiLevelType w:val="hybridMultilevel"/>
    <w:tmpl w:val="E0D26990"/>
    <w:lvl w:ilvl="0" w:tplc="8C52A330">
      <w:start w:val="10"/>
      <w:numFmt w:val="bullet"/>
      <w:lvlText w:val="-"/>
      <w:lvlJc w:val="left"/>
      <w:pPr>
        <w:ind w:left="-289" w:hanging="360"/>
      </w:pPr>
      <w:rPr>
        <w:rFonts w:ascii="Tahoma" w:eastAsia="Times New Roman" w:hAnsi="Tahoma" w:cs="Tahoma" w:hint="default"/>
      </w:rPr>
    </w:lvl>
    <w:lvl w:ilvl="1" w:tplc="04090003" w:tentative="1">
      <w:start w:val="1"/>
      <w:numFmt w:val="bullet"/>
      <w:lvlText w:val="o"/>
      <w:lvlJc w:val="left"/>
      <w:pPr>
        <w:ind w:left="431" w:hanging="360"/>
      </w:pPr>
      <w:rPr>
        <w:rFonts w:ascii="Courier New" w:hAnsi="Courier New" w:cs="Courier New" w:hint="default"/>
      </w:rPr>
    </w:lvl>
    <w:lvl w:ilvl="2" w:tplc="04090005" w:tentative="1">
      <w:start w:val="1"/>
      <w:numFmt w:val="bullet"/>
      <w:lvlText w:val=""/>
      <w:lvlJc w:val="left"/>
      <w:pPr>
        <w:ind w:left="1151" w:hanging="360"/>
      </w:pPr>
      <w:rPr>
        <w:rFonts w:ascii="Wingdings" w:hAnsi="Wingdings" w:hint="default"/>
      </w:rPr>
    </w:lvl>
    <w:lvl w:ilvl="3" w:tplc="04090001" w:tentative="1">
      <w:start w:val="1"/>
      <w:numFmt w:val="bullet"/>
      <w:lvlText w:val=""/>
      <w:lvlJc w:val="left"/>
      <w:pPr>
        <w:ind w:left="1871" w:hanging="360"/>
      </w:pPr>
      <w:rPr>
        <w:rFonts w:ascii="Symbol" w:hAnsi="Symbol" w:hint="default"/>
      </w:rPr>
    </w:lvl>
    <w:lvl w:ilvl="4" w:tplc="04090003" w:tentative="1">
      <w:start w:val="1"/>
      <w:numFmt w:val="bullet"/>
      <w:lvlText w:val="o"/>
      <w:lvlJc w:val="left"/>
      <w:pPr>
        <w:ind w:left="2591" w:hanging="360"/>
      </w:pPr>
      <w:rPr>
        <w:rFonts w:ascii="Courier New" w:hAnsi="Courier New" w:cs="Courier New" w:hint="default"/>
      </w:rPr>
    </w:lvl>
    <w:lvl w:ilvl="5" w:tplc="04090005" w:tentative="1">
      <w:start w:val="1"/>
      <w:numFmt w:val="bullet"/>
      <w:lvlText w:val=""/>
      <w:lvlJc w:val="left"/>
      <w:pPr>
        <w:ind w:left="3311" w:hanging="360"/>
      </w:pPr>
      <w:rPr>
        <w:rFonts w:ascii="Wingdings" w:hAnsi="Wingdings" w:hint="default"/>
      </w:rPr>
    </w:lvl>
    <w:lvl w:ilvl="6" w:tplc="04090001" w:tentative="1">
      <w:start w:val="1"/>
      <w:numFmt w:val="bullet"/>
      <w:lvlText w:val=""/>
      <w:lvlJc w:val="left"/>
      <w:pPr>
        <w:ind w:left="4031" w:hanging="360"/>
      </w:pPr>
      <w:rPr>
        <w:rFonts w:ascii="Symbol" w:hAnsi="Symbol" w:hint="default"/>
      </w:rPr>
    </w:lvl>
    <w:lvl w:ilvl="7" w:tplc="04090003" w:tentative="1">
      <w:start w:val="1"/>
      <w:numFmt w:val="bullet"/>
      <w:lvlText w:val="o"/>
      <w:lvlJc w:val="left"/>
      <w:pPr>
        <w:ind w:left="4751" w:hanging="360"/>
      </w:pPr>
      <w:rPr>
        <w:rFonts w:ascii="Courier New" w:hAnsi="Courier New" w:cs="Courier New" w:hint="default"/>
      </w:rPr>
    </w:lvl>
    <w:lvl w:ilvl="8" w:tplc="04090005" w:tentative="1">
      <w:start w:val="1"/>
      <w:numFmt w:val="bullet"/>
      <w:lvlText w:val=""/>
      <w:lvlJc w:val="left"/>
      <w:pPr>
        <w:ind w:left="5471" w:hanging="360"/>
      </w:pPr>
      <w:rPr>
        <w:rFonts w:ascii="Wingdings" w:hAnsi="Wingdings" w:hint="default"/>
      </w:rPr>
    </w:lvl>
  </w:abstractNum>
  <w:abstractNum w:abstractNumId="4">
    <w:nsid w:val="242F67A1"/>
    <w:multiLevelType w:val="hybridMultilevel"/>
    <w:tmpl w:val="92041A6C"/>
    <w:lvl w:ilvl="0" w:tplc="3BD82D5C">
      <w:start w:val="1"/>
      <w:numFmt w:val="decimal"/>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5">
    <w:nsid w:val="379225F0"/>
    <w:multiLevelType w:val="hybridMultilevel"/>
    <w:tmpl w:val="3DC07BBC"/>
    <w:lvl w:ilvl="0" w:tplc="F0129D36">
      <w:start w:val="1"/>
      <w:numFmt w:val="bullet"/>
      <w:lvlText w:val=""/>
      <w:lvlJc w:val="left"/>
      <w:pPr>
        <w:ind w:left="371" w:hanging="360"/>
      </w:pPr>
      <w:rPr>
        <w:rFonts w:ascii="Symbol" w:hAnsi="Symbol" w:hint="default"/>
      </w:rPr>
    </w:lvl>
    <w:lvl w:ilvl="1" w:tplc="04090003" w:tentative="1">
      <w:start w:val="1"/>
      <w:numFmt w:val="bullet"/>
      <w:lvlText w:val="o"/>
      <w:lvlJc w:val="left"/>
      <w:pPr>
        <w:ind w:left="1091" w:hanging="360"/>
      </w:pPr>
      <w:rPr>
        <w:rFonts w:ascii="Courier New" w:hAnsi="Courier New" w:cs="Courier New" w:hint="default"/>
      </w:rPr>
    </w:lvl>
    <w:lvl w:ilvl="2" w:tplc="04090005" w:tentative="1">
      <w:start w:val="1"/>
      <w:numFmt w:val="bullet"/>
      <w:lvlText w:val=""/>
      <w:lvlJc w:val="left"/>
      <w:pPr>
        <w:ind w:left="1811" w:hanging="360"/>
      </w:pPr>
      <w:rPr>
        <w:rFonts w:ascii="Wingdings" w:hAnsi="Wingdings" w:hint="default"/>
      </w:rPr>
    </w:lvl>
    <w:lvl w:ilvl="3" w:tplc="04090001" w:tentative="1">
      <w:start w:val="1"/>
      <w:numFmt w:val="bullet"/>
      <w:lvlText w:val=""/>
      <w:lvlJc w:val="left"/>
      <w:pPr>
        <w:ind w:left="2531" w:hanging="360"/>
      </w:pPr>
      <w:rPr>
        <w:rFonts w:ascii="Symbol" w:hAnsi="Symbol" w:hint="default"/>
      </w:rPr>
    </w:lvl>
    <w:lvl w:ilvl="4" w:tplc="04090003" w:tentative="1">
      <w:start w:val="1"/>
      <w:numFmt w:val="bullet"/>
      <w:lvlText w:val="o"/>
      <w:lvlJc w:val="left"/>
      <w:pPr>
        <w:ind w:left="3251" w:hanging="360"/>
      </w:pPr>
      <w:rPr>
        <w:rFonts w:ascii="Courier New" w:hAnsi="Courier New" w:cs="Courier New" w:hint="default"/>
      </w:rPr>
    </w:lvl>
    <w:lvl w:ilvl="5" w:tplc="04090005" w:tentative="1">
      <w:start w:val="1"/>
      <w:numFmt w:val="bullet"/>
      <w:lvlText w:val=""/>
      <w:lvlJc w:val="left"/>
      <w:pPr>
        <w:ind w:left="3971" w:hanging="360"/>
      </w:pPr>
      <w:rPr>
        <w:rFonts w:ascii="Wingdings" w:hAnsi="Wingdings" w:hint="default"/>
      </w:rPr>
    </w:lvl>
    <w:lvl w:ilvl="6" w:tplc="04090001" w:tentative="1">
      <w:start w:val="1"/>
      <w:numFmt w:val="bullet"/>
      <w:lvlText w:val=""/>
      <w:lvlJc w:val="left"/>
      <w:pPr>
        <w:ind w:left="4691" w:hanging="360"/>
      </w:pPr>
      <w:rPr>
        <w:rFonts w:ascii="Symbol" w:hAnsi="Symbol" w:hint="default"/>
      </w:rPr>
    </w:lvl>
    <w:lvl w:ilvl="7" w:tplc="04090003" w:tentative="1">
      <w:start w:val="1"/>
      <w:numFmt w:val="bullet"/>
      <w:lvlText w:val="o"/>
      <w:lvlJc w:val="left"/>
      <w:pPr>
        <w:ind w:left="5411" w:hanging="360"/>
      </w:pPr>
      <w:rPr>
        <w:rFonts w:ascii="Courier New" w:hAnsi="Courier New" w:cs="Courier New" w:hint="default"/>
      </w:rPr>
    </w:lvl>
    <w:lvl w:ilvl="8" w:tplc="04090005" w:tentative="1">
      <w:start w:val="1"/>
      <w:numFmt w:val="bullet"/>
      <w:lvlText w:val=""/>
      <w:lvlJc w:val="left"/>
      <w:pPr>
        <w:ind w:left="6131" w:hanging="360"/>
      </w:pPr>
      <w:rPr>
        <w:rFonts w:ascii="Wingdings" w:hAnsi="Wingdings" w:hint="default"/>
      </w:rPr>
    </w:lvl>
  </w:abstractNum>
  <w:abstractNum w:abstractNumId="6">
    <w:nsid w:val="400D73E1"/>
    <w:multiLevelType w:val="hybridMultilevel"/>
    <w:tmpl w:val="F1F878D6"/>
    <w:lvl w:ilvl="0" w:tplc="FB0C8E12">
      <w:start w:val="1"/>
      <w:numFmt w:val="lowerLetter"/>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7">
    <w:nsid w:val="40C51379"/>
    <w:multiLevelType w:val="hybridMultilevel"/>
    <w:tmpl w:val="185E488A"/>
    <w:lvl w:ilvl="0" w:tplc="E2022A66">
      <w:start w:val="1"/>
      <w:numFmt w:val="bullet"/>
      <w:lvlText w:val="-"/>
      <w:lvlJc w:val="left"/>
      <w:pPr>
        <w:ind w:left="1776" w:hanging="360"/>
      </w:pPr>
      <w:rPr>
        <w:rFonts w:ascii="Times New Roman" w:eastAsia="Calibri" w:hAnsi="Times New Roman" w:cs="Times New Roman" w:hint="default"/>
        <w:b/>
      </w:rPr>
    </w:lvl>
    <w:lvl w:ilvl="1" w:tplc="04180003">
      <w:start w:val="1"/>
      <w:numFmt w:val="bullet"/>
      <w:lvlText w:val="o"/>
      <w:lvlJc w:val="left"/>
      <w:pPr>
        <w:ind w:left="2496" w:hanging="360"/>
      </w:pPr>
      <w:rPr>
        <w:rFonts w:ascii="Courier New" w:hAnsi="Courier New" w:cs="Courier New" w:hint="default"/>
      </w:rPr>
    </w:lvl>
    <w:lvl w:ilvl="2" w:tplc="04180005" w:tentative="1">
      <w:start w:val="1"/>
      <w:numFmt w:val="bullet"/>
      <w:lvlText w:val=""/>
      <w:lvlJc w:val="left"/>
      <w:pPr>
        <w:ind w:left="3216" w:hanging="360"/>
      </w:pPr>
      <w:rPr>
        <w:rFonts w:ascii="Wingdings" w:hAnsi="Wingdings" w:hint="default"/>
      </w:rPr>
    </w:lvl>
    <w:lvl w:ilvl="3" w:tplc="04180001" w:tentative="1">
      <w:start w:val="1"/>
      <w:numFmt w:val="bullet"/>
      <w:lvlText w:val=""/>
      <w:lvlJc w:val="left"/>
      <w:pPr>
        <w:ind w:left="3936" w:hanging="360"/>
      </w:pPr>
      <w:rPr>
        <w:rFonts w:ascii="Symbol" w:hAnsi="Symbol" w:hint="default"/>
      </w:rPr>
    </w:lvl>
    <w:lvl w:ilvl="4" w:tplc="04180003" w:tentative="1">
      <w:start w:val="1"/>
      <w:numFmt w:val="bullet"/>
      <w:lvlText w:val="o"/>
      <w:lvlJc w:val="left"/>
      <w:pPr>
        <w:ind w:left="4656" w:hanging="360"/>
      </w:pPr>
      <w:rPr>
        <w:rFonts w:ascii="Courier New" w:hAnsi="Courier New" w:cs="Courier New" w:hint="default"/>
      </w:rPr>
    </w:lvl>
    <w:lvl w:ilvl="5" w:tplc="04180005" w:tentative="1">
      <w:start w:val="1"/>
      <w:numFmt w:val="bullet"/>
      <w:lvlText w:val=""/>
      <w:lvlJc w:val="left"/>
      <w:pPr>
        <w:ind w:left="5376" w:hanging="360"/>
      </w:pPr>
      <w:rPr>
        <w:rFonts w:ascii="Wingdings" w:hAnsi="Wingdings" w:hint="default"/>
      </w:rPr>
    </w:lvl>
    <w:lvl w:ilvl="6" w:tplc="04180001" w:tentative="1">
      <w:start w:val="1"/>
      <w:numFmt w:val="bullet"/>
      <w:lvlText w:val=""/>
      <w:lvlJc w:val="left"/>
      <w:pPr>
        <w:ind w:left="6096" w:hanging="360"/>
      </w:pPr>
      <w:rPr>
        <w:rFonts w:ascii="Symbol" w:hAnsi="Symbol" w:hint="default"/>
      </w:rPr>
    </w:lvl>
    <w:lvl w:ilvl="7" w:tplc="04180003" w:tentative="1">
      <w:start w:val="1"/>
      <w:numFmt w:val="bullet"/>
      <w:lvlText w:val="o"/>
      <w:lvlJc w:val="left"/>
      <w:pPr>
        <w:ind w:left="6816" w:hanging="360"/>
      </w:pPr>
      <w:rPr>
        <w:rFonts w:ascii="Courier New" w:hAnsi="Courier New" w:cs="Courier New" w:hint="default"/>
      </w:rPr>
    </w:lvl>
    <w:lvl w:ilvl="8" w:tplc="04180005" w:tentative="1">
      <w:start w:val="1"/>
      <w:numFmt w:val="bullet"/>
      <w:lvlText w:val=""/>
      <w:lvlJc w:val="left"/>
      <w:pPr>
        <w:ind w:left="7536" w:hanging="360"/>
      </w:pPr>
      <w:rPr>
        <w:rFonts w:ascii="Wingdings" w:hAnsi="Wingdings" w:hint="default"/>
      </w:rPr>
    </w:lvl>
  </w:abstractNum>
  <w:abstractNum w:abstractNumId="8">
    <w:nsid w:val="414073BB"/>
    <w:multiLevelType w:val="hybridMultilevel"/>
    <w:tmpl w:val="221280CE"/>
    <w:lvl w:ilvl="0" w:tplc="1F44F532">
      <w:start w:val="4"/>
      <w:numFmt w:val="bullet"/>
      <w:lvlText w:val="-"/>
      <w:lvlJc w:val="left"/>
      <w:pPr>
        <w:ind w:left="-349" w:hanging="360"/>
      </w:pPr>
      <w:rPr>
        <w:rFonts w:ascii="Tahoma" w:eastAsia="SimSun" w:hAnsi="Tahoma" w:cs="Tahoma" w:hint="default"/>
        <w:b/>
      </w:rPr>
    </w:lvl>
    <w:lvl w:ilvl="1" w:tplc="04090003" w:tentative="1">
      <w:start w:val="1"/>
      <w:numFmt w:val="bullet"/>
      <w:lvlText w:val="o"/>
      <w:lvlJc w:val="left"/>
      <w:pPr>
        <w:ind w:left="371" w:hanging="360"/>
      </w:pPr>
      <w:rPr>
        <w:rFonts w:ascii="Courier New" w:hAnsi="Courier New" w:cs="Courier New" w:hint="default"/>
      </w:rPr>
    </w:lvl>
    <w:lvl w:ilvl="2" w:tplc="04090005" w:tentative="1">
      <w:start w:val="1"/>
      <w:numFmt w:val="bullet"/>
      <w:lvlText w:val=""/>
      <w:lvlJc w:val="left"/>
      <w:pPr>
        <w:ind w:left="1091" w:hanging="360"/>
      </w:pPr>
      <w:rPr>
        <w:rFonts w:ascii="Wingdings" w:hAnsi="Wingdings" w:hint="default"/>
      </w:rPr>
    </w:lvl>
    <w:lvl w:ilvl="3" w:tplc="04090001" w:tentative="1">
      <w:start w:val="1"/>
      <w:numFmt w:val="bullet"/>
      <w:lvlText w:val=""/>
      <w:lvlJc w:val="left"/>
      <w:pPr>
        <w:ind w:left="1811" w:hanging="360"/>
      </w:pPr>
      <w:rPr>
        <w:rFonts w:ascii="Symbol" w:hAnsi="Symbol" w:hint="default"/>
      </w:rPr>
    </w:lvl>
    <w:lvl w:ilvl="4" w:tplc="04090003" w:tentative="1">
      <w:start w:val="1"/>
      <w:numFmt w:val="bullet"/>
      <w:lvlText w:val="o"/>
      <w:lvlJc w:val="left"/>
      <w:pPr>
        <w:ind w:left="2531" w:hanging="360"/>
      </w:pPr>
      <w:rPr>
        <w:rFonts w:ascii="Courier New" w:hAnsi="Courier New" w:cs="Courier New" w:hint="default"/>
      </w:rPr>
    </w:lvl>
    <w:lvl w:ilvl="5" w:tplc="04090005" w:tentative="1">
      <w:start w:val="1"/>
      <w:numFmt w:val="bullet"/>
      <w:lvlText w:val=""/>
      <w:lvlJc w:val="left"/>
      <w:pPr>
        <w:ind w:left="3251" w:hanging="360"/>
      </w:pPr>
      <w:rPr>
        <w:rFonts w:ascii="Wingdings" w:hAnsi="Wingdings" w:hint="default"/>
      </w:rPr>
    </w:lvl>
    <w:lvl w:ilvl="6" w:tplc="04090001" w:tentative="1">
      <w:start w:val="1"/>
      <w:numFmt w:val="bullet"/>
      <w:lvlText w:val=""/>
      <w:lvlJc w:val="left"/>
      <w:pPr>
        <w:ind w:left="3971" w:hanging="360"/>
      </w:pPr>
      <w:rPr>
        <w:rFonts w:ascii="Symbol" w:hAnsi="Symbol" w:hint="default"/>
      </w:rPr>
    </w:lvl>
    <w:lvl w:ilvl="7" w:tplc="04090003" w:tentative="1">
      <w:start w:val="1"/>
      <w:numFmt w:val="bullet"/>
      <w:lvlText w:val="o"/>
      <w:lvlJc w:val="left"/>
      <w:pPr>
        <w:ind w:left="4691" w:hanging="360"/>
      </w:pPr>
      <w:rPr>
        <w:rFonts w:ascii="Courier New" w:hAnsi="Courier New" w:cs="Courier New" w:hint="default"/>
      </w:rPr>
    </w:lvl>
    <w:lvl w:ilvl="8" w:tplc="04090005" w:tentative="1">
      <w:start w:val="1"/>
      <w:numFmt w:val="bullet"/>
      <w:lvlText w:val=""/>
      <w:lvlJc w:val="left"/>
      <w:pPr>
        <w:ind w:left="5411" w:hanging="360"/>
      </w:pPr>
      <w:rPr>
        <w:rFonts w:ascii="Wingdings" w:hAnsi="Wingdings" w:hint="default"/>
      </w:rPr>
    </w:lvl>
  </w:abstractNum>
  <w:abstractNum w:abstractNumId="9">
    <w:nsid w:val="422431FB"/>
    <w:multiLevelType w:val="hybridMultilevel"/>
    <w:tmpl w:val="4C4ED04A"/>
    <w:lvl w:ilvl="0" w:tplc="1278C1E0">
      <w:start w:val="4"/>
      <w:numFmt w:val="bullet"/>
      <w:lvlText w:val="-"/>
      <w:lvlJc w:val="left"/>
      <w:pPr>
        <w:ind w:left="720" w:hanging="360"/>
      </w:pPr>
      <w:rPr>
        <w:rFonts w:ascii="Tahoma" w:eastAsiaTheme="minorHAnsi" w:hAnsi="Tahoma" w:cs="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4741473A"/>
    <w:multiLevelType w:val="hybridMultilevel"/>
    <w:tmpl w:val="9286A65C"/>
    <w:lvl w:ilvl="0" w:tplc="CC2EBBBC">
      <w:start w:val="1"/>
      <w:numFmt w:val="decimal"/>
      <w:lvlText w:val="%1."/>
      <w:lvlJc w:val="left"/>
      <w:pPr>
        <w:ind w:left="-229" w:hanging="480"/>
      </w:pPr>
      <w:rPr>
        <w:rFonts w:hint="default"/>
        <w:b w:val="0"/>
        <w:sz w:val="24"/>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11">
    <w:nsid w:val="53E66C5B"/>
    <w:multiLevelType w:val="hybridMultilevel"/>
    <w:tmpl w:val="FA8A2378"/>
    <w:lvl w:ilvl="0" w:tplc="4C6A0E88">
      <w:start w:val="1"/>
      <w:numFmt w:val="decimal"/>
      <w:lvlText w:val="%1."/>
      <w:lvlJc w:val="left"/>
      <w:pPr>
        <w:ind w:left="-274" w:hanging="435"/>
      </w:pPr>
      <w:rPr>
        <w:rFonts w:eastAsia="Arial Unicode MS" w:hint="default"/>
        <w:b w:val="0"/>
        <w:sz w:val="24"/>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12">
    <w:nsid w:val="5A899362"/>
    <w:multiLevelType w:val="singleLevel"/>
    <w:tmpl w:val="5A899362"/>
    <w:lvl w:ilvl="0">
      <w:start w:val="5"/>
      <w:numFmt w:val="decimal"/>
      <w:suff w:val="nothing"/>
      <w:lvlText w:val="%1."/>
      <w:lvlJc w:val="left"/>
    </w:lvl>
  </w:abstractNum>
  <w:abstractNum w:abstractNumId="13">
    <w:nsid w:val="5AD036EC"/>
    <w:multiLevelType w:val="hybridMultilevel"/>
    <w:tmpl w:val="35D453EC"/>
    <w:lvl w:ilvl="0" w:tplc="D78A4E02">
      <w:start w:val="1"/>
      <w:numFmt w:val="lowerLetter"/>
      <w:lvlText w:val="%1)"/>
      <w:lvlJc w:val="left"/>
      <w:pPr>
        <w:ind w:left="731" w:hanging="360"/>
      </w:pPr>
      <w:rPr>
        <w:rFonts w:hint="default"/>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14">
    <w:nsid w:val="5DFD6CE5"/>
    <w:multiLevelType w:val="hybridMultilevel"/>
    <w:tmpl w:val="92C88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086429"/>
    <w:multiLevelType w:val="hybridMultilevel"/>
    <w:tmpl w:val="CC428DB0"/>
    <w:lvl w:ilvl="0" w:tplc="CB866EE6">
      <w:start w:val="4"/>
      <w:numFmt w:val="bullet"/>
      <w:lvlText w:val="-"/>
      <w:lvlJc w:val="left"/>
      <w:pPr>
        <w:ind w:left="-349" w:hanging="360"/>
      </w:pPr>
      <w:rPr>
        <w:rFonts w:ascii="Tahoma" w:eastAsia="Calibri" w:hAnsi="Tahoma" w:cs="Tahoma" w:hint="default"/>
      </w:rPr>
    </w:lvl>
    <w:lvl w:ilvl="1" w:tplc="04090003" w:tentative="1">
      <w:start w:val="1"/>
      <w:numFmt w:val="bullet"/>
      <w:lvlText w:val="o"/>
      <w:lvlJc w:val="left"/>
      <w:pPr>
        <w:ind w:left="371" w:hanging="360"/>
      </w:pPr>
      <w:rPr>
        <w:rFonts w:ascii="Courier New" w:hAnsi="Courier New" w:cs="Courier New" w:hint="default"/>
      </w:rPr>
    </w:lvl>
    <w:lvl w:ilvl="2" w:tplc="04090005" w:tentative="1">
      <w:start w:val="1"/>
      <w:numFmt w:val="bullet"/>
      <w:lvlText w:val=""/>
      <w:lvlJc w:val="left"/>
      <w:pPr>
        <w:ind w:left="1091" w:hanging="360"/>
      </w:pPr>
      <w:rPr>
        <w:rFonts w:ascii="Wingdings" w:hAnsi="Wingdings" w:hint="default"/>
      </w:rPr>
    </w:lvl>
    <w:lvl w:ilvl="3" w:tplc="04090001" w:tentative="1">
      <w:start w:val="1"/>
      <w:numFmt w:val="bullet"/>
      <w:lvlText w:val=""/>
      <w:lvlJc w:val="left"/>
      <w:pPr>
        <w:ind w:left="1811" w:hanging="360"/>
      </w:pPr>
      <w:rPr>
        <w:rFonts w:ascii="Symbol" w:hAnsi="Symbol" w:hint="default"/>
      </w:rPr>
    </w:lvl>
    <w:lvl w:ilvl="4" w:tplc="04090003" w:tentative="1">
      <w:start w:val="1"/>
      <w:numFmt w:val="bullet"/>
      <w:lvlText w:val="o"/>
      <w:lvlJc w:val="left"/>
      <w:pPr>
        <w:ind w:left="2531" w:hanging="360"/>
      </w:pPr>
      <w:rPr>
        <w:rFonts w:ascii="Courier New" w:hAnsi="Courier New" w:cs="Courier New" w:hint="default"/>
      </w:rPr>
    </w:lvl>
    <w:lvl w:ilvl="5" w:tplc="04090005" w:tentative="1">
      <w:start w:val="1"/>
      <w:numFmt w:val="bullet"/>
      <w:lvlText w:val=""/>
      <w:lvlJc w:val="left"/>
      <w:pPr>
        <w:ind w:left="3251" w:hanging="360"/>
      </w:pPr>
      <w:rPr>
        <w:rFonts w:ascii="Wingdings" w:hAnsi="Wingdings" w:hint="default"/>
      </w:rPr>
    </w:lvl>
    <w:lvl w:ilvl="6" w:tplc="04090001" w:tentative="1">
      <w:start w:val="1"/>
      <w:numFmt w:val="bullet"/>
      <w:lvlText w:val=""/>
      <w:lvlJc w:val="left"/>
      <w:pPr>
        <w:ind w:left="3971" w:hanging="360"/>
      </w:pPr>
      <w:rPr>
        <w:rFonts w:ascii="Symbol" w:hAnsi="Symbol" w:hint="default"/>
      </w:rPr>
    </w:lvl>
    <w:lvl w:ilvl="7" w:tplc="04090003" w:tentative="1">
      <w:start w:val="1"/>
      <w:numFmt w:val="bullet"/>
      <w:lvlText w:val="o"/>
      <w:lvlJc w:val="left"/>
      <w:pPr>
        <w:ind w:left="4691" w:hanging="360"/>
      </w:pPr>
      <w:rPr>
        <w:rFonts w:ascii="Courier New" w:hAnsi="Courier New" w:cs="Courier New" w:hint="default"/>
      </w:rPr>
    </w:lvl>
    <w:lvl w:ilvl="8" w:tplc="04090005" w:tentative="1">
      <w:start w:val="1"/>
      <w:numFmt w:val="bullet"/>
      <w:lvlText w:val=""/>
      <w:lvlJc w:val="left"/>
      <w:pPr>
        <w:ind w:left="5411" w:hanging="360"/>
      </w:pPr>
      <w:rPr>
        <w:rFonts w:ascii="Wingdings" w:hAnsi="Wingdings" w:hint="default"/>
      </w:rPr>
    </w:lvl>
  </w:abstractNum>
  <w:abstractNum w:abstractNumId="16">
    <w:nsid w:val="680C691D"/>
    <w:multiLevelType w:val="hybridMultilevel"/>
    <w:tmpl w:val="FEDCCD56"/>
    <w:lvl w:ilvl="0" w:tplc="11EA7B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2E69B7"/>
    <w:multiLevelType w:val="hybridMultilevel"/>
    <w:tmpl w:val="61740762"/>
    <w:lvl w:ilvl="0" w:tplc="93DCE944">
      <w:start w:val="1"/>
      <w:numFmt w:val="lowerLetter"/>
      <w:lvlText w:val="%1)"/>
      <w:lvlJc w:val="left"/>
      <w:pPr>
        <w:ind w:left="371" w:hanging="360"/>
      </w:pPr>
      <w:rPr>
        <w:rFonts w:hint="default"/>
      </w:r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abstractNum w:abstractNumId="18">
    <w:nsid w:val="6C303D9D"/>
    <w:multiLevelType w:val="hybridMultilevel"/>
    <w:tmpl w:val="E45635BE"/>
    <w:lvl w:ilvl="0" w:tplc="1F7E89F0">
      <w:numFmt w:val="bullet"/>
      <w:lvlText w:val="-"/>
      <w:lvlJc w:val="left"/>
      <w:pPr>
        <w:ind w:left="11" w:hanging="360"/>
      </w:pPr>
      <w:rPr>
        <w:rFonts w:ascii="Times New Roman" w:eastAsia="Times New Roman" w:hAnsi="Times New Roman" w:cs="Times New Roman" w:hint="default"/>
        <w:b w:val="0"/>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9">
    <w:nsid w:val="71C030F9"/>
    <w:multiLevelType w:val="hybridMultilevel"/>
    <w:tmpl w:val="BB26598C"/>
    <w:lvl w:ilvl="0" w:tplc="6EA05C34">
      <w:start w:val="4"/>
      <w:numFmt w:val="bullet"/>
      <w:lvlText w:val="-"/>
      <w:lvlJc w:val="left"/>
      <w:pPr>
        <w:ind w:left="-349" w:hanging="360"/>
      </w:pPr>
      <w:rPr>
        <w:rFonts w:ascii="Tahoma" w:eastAsia="SimSun" w:hAnsi="Tahoma" w:cs="Tahoma" w:hint="default"/>
        <w:b/>
      </w:rPr>
    </w:lvl>
    <w:lvl w:ilvl="1" w:tplc="04090003" w:tentative="1">
      <w:start w:val="1"/>
      <w:numFmt w:val="bullet"/>
      <w:lvlText w:val="o"/>
      <w:lvlJc w:val="left"/>
      <w:pPr>
        <w:ind w:left="371" w:hanging="360"/>
      </w:pPr>
      <w:rPr>
        <w:rFonts w:ascii="Courier New" w:hAnsi="Courier New" w:cs="Courier New" w:hint="default"/>
      </w:rPr>
    </w:lvl>
    <w:lvl w:ilvl="2" w:tplc="04090005" w:tentative="1">
      <w:start w:val="1"/>
      <w:numFmt w:val="bullet"/>
      <w:lvlText w:val=""/>
      <w:lvlJc w:val="left"/>
      <w:pPr>
        <w:ind w:left="1091" w:hanging="360"/>
      </w:pPr>
      <w:rPr>
        <w:rFonts w:ascii="Wingdings" w:hAnsi="Wingdings" w:hint="default"/>
      </w:rPr>
    </w:lvl>
    <w:lvl w:ilvl="3" w:tplc="04090001" w:tentative="1">
      <w:start w:val="1"/>
      <w:numFmt w:val="bullet"/>
      <w:lvlText w:val=""/>
      <w:lvlJc w:val="left"/>
      <w:pPr>
        <w:ind w:left="1811" w:hanging="360"/>
      </w:pPr>
      <w:rPr>
        <w:rFonts w:ascii="Symbol" w:hAnsi="Symbol" w:hint="default"/>
      </w:rPr>
    </w:lvl>
    <w:lvl w:ilvl="4" w:tplc="04090003" w:tentative="1">
      <w:start w:val="1"/>
      <w:numFmt w:val="bullet"/>
      <w:lvlText w:val="o"/>
      <w:lvlJc w:val="left"/>
      <w:pPr>
        <w:ind w:left="2531" w:hanging="360"/>
      </w:pPr>
      <w:rPr>
        <w:rFonts w:ascii="Courier New" w:hAnsi="Courier New" w:cs="Courier New" w:hint="default"/>
      </w:rPr>
    </w:lvl>
    <w:lvl w:ilvl="5" w:tplc="04090005" w:tentative="1">
      <w:start w:val="1"/>
      <w:numFmt w:val="bullet"/>
      <w:lvlText w:val=""/>
      <w:lvlJc w:val="left"/>
      <w:pPr>
        <w:ind w:left="3251" w:hanging="360"/>
      </w:pPr>
      <w:rPr>
        <w:rFonts w:ascii="Wingdings" w:hAnsi="Wingdings" w:hint="default"/>
      </w:rPr>
    </w:lvl>
    <w:lvl w:ilvl="6" w:tplc="04090001" w:tentative="1">
      <w:start w:val="1"/>
      <w:numFmt w:val="bullet"/>
      <w:lvlText w:val=""/>
      <w:lvlJc w:val="left"/>
      <w:pPr>
        <w:ind w:left="3971" w:hanging="360"/>
      </w:pPr>
      <w:rPr>
        <w:rFonts w:ascii="Symbol" w:hAnsi="Symbol" w:hint="default"/>
      </w:rPr>
    </w:lvl>
    <w:lvl w:ilvl="7" w:tplc="04090003" w:tentative="1">
      <w:start w:val="1"/>
      <w:numFmt w:val="bullet"/>
      <w:lvlText w:val="o"/>
      <w:lvlJc w:val="left"/>
      <w:pPr>
        <w:ind w:left="4691" w:hanging="360"/>
      </w:pPr>
      <w:rPr>
        <w:rFonts w:ascii="Courier New" w:hAnsi="Courier New" w:cs="Courier New" w:hint="default"/>
      </w:rPr>
    </w:lvl>
    <w:lvl w:ilvl="8" w:tplc="04090005" w:tentative="1">
      <w:start w:val="1"/>
      <w:numFmt w:val="bullet"/>
      <w:lvlText w:val=""/>
      <w:lvlJc w:val="left"/>
      <w:pPr>
        <w:ind w:left="5411" w:hanging="360"/>
      </w:pPr>
      <w:rPr>
        <w:rFonts w:ascii="Wingdings" w:hAnsi="Wingdings" w:hint="default"/>
      </w:rPr>
    </w:lvl>
  </w:abstractNum>
  <w:abstractNum w:abstractNumId="20">
    <w:nsid w:val="78A6554C"/>
    <w:multiLevelType w:val="hybridMultilevel"/>
    <w:tmpl w:val="099E6DC6"/>
    <w:lvl w:ilvl="0" w:tplc="4DAAFCE8">
      <w:start w:val="1"/>
      <w:numFmt w:val="decimal"/>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num w:numId="1">
    <w:abstractNumId w:val="12"/>
  </w:num>
  <w:num w:numId="2">
    <w:abstractNumId w:val="1"/>
  </w:num>
  <w:num w:numId="3">
    <w:abstractNumId w:val="20"/>
  </w:num>
  <w:num w:numId="4">
    <w:abstractNumId w:val="3"/>
  </w:num>
  <w:num w:numId="5">
    <w:abstractNumId w:val="14"/>
  </w:num>
  <w:num w:numId="6">
    <w:abstractNumId w:val="10"/>
  </w:num>
  <w:num w:numId="7">
    <w:abstractNumId w:val="6"/>
  </w:num>
  <w:num w:numId="8">
    <w:abstractNumId w:val="0"/>
  </w:num>
  <w:num w:numId="9">
    <w:abstractNumId w:val="17"/>
  </w:num>
  <w:num w:numId="10">
    <w:abstractNumId w:val="13"/>
  </w:num>
  <w:num w:numId="11">
    <w:abstractNumId w:val="7"/>
  </w:num>
  <w:num w:numId="12">
    <w:abstractNumId w:val="16"/>
  </w:num>
  <w:num w:numId="13">
    <w:abstractNumId w:val="15"/>
  </w:num>
  <w:num w:numId="14">
    <w:abstractNumId w:val="4"/>
  </w:num>
  <w:num w:numId="15">
    <w:abstractNumId w:val="18"/>
  </w:num>
  <w:num w:numId="16">
    <w:abstractNumId w:val="11"/>
  </w:num>
  <w:num w:numId="17">
    <w:abstractNumId w:val="8"/>
  </w:num>
  <w:num w:numId="18">
    <w:abstractNumId w:val="19"/>
  </w:num>
  <w:num w:numId="19">
    <w:abstractNumId w:val="2"/>
  </w:num>
  <w:num w:numId="20">
    <w:abstractNumId w:val="5"/>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useFELayout/>
  </w:compat>
  <w:rsids>
    <w:rsidRoot w:val="009E478A"/>
    <w:rsid w:val="00001545"/>
    <w:rsid w:val="00001B92"/>
    <w:rsid w:val="000056E0"/>
    <w:rsid w:val="00006EAE"/>
    <w:rsid w:val="00010BEC"/>
    <w:rsid w:val="00011246"/>
    <w:rsid w:val="000117F6"/>
    <w:rsid w:val="00011CC7"/>
    <w:rsid w:val="00012560"/>
    <w:rsid w:val="00014303"/>
    <w:rsid w:val="00014985"/>
    <w:rsid w:val="00015B30"/>
    <w:rsid w:val="0001616E"/>
    <w:rsid w:val="00017FEC"/>
    <w:rsid w:val="0002366F"/>
    <w:rsid w:val="00023B73"/>
    <w:rsid w:val="0002470F"/>
    <w:rsid w:val="00024B12"/>
    <w:rsid w:val="00024CB2"/>
    <w:rsid w:val="00026567"/>
    <w:rsid w:val="0003089F"/>
    <w:rsid w:val="00031CE6"/>
    <w:rsid w:val="0003271C"/>
    <w:rsid w:val="000331A4"/>
    <w:rsid w:val="00033569"/>
    <w:rsid w:val="000342C9"/>
    <w:rsid w:val="000344B9"/>
    <w:rsid w:val="00035ADD"/>
    <w:rsid w:val="00035E13"/>
    <w:rsid w:val="00036111"/>
    <w:rsid w:val="000367FA"/>
    <w:rsid w:val="00037A77"/>
    <w:rsid w:val="000415CF"/>
    <w:rsid w:val="00045756"/>
    <w:rsid w:val="00046163"/>
    <w:rsid w:val="000465F0"/>
    <w:rsid w:val="00046976"/>
    <w:rsid w:val="00046FFF"/>
    <w:rsid w:val="00047451"/>
    <w:rsid w:val="00047B40"/>
    <w:rsid w:val="00050A13"/>
    <w:rsid w:val="00055583"/>
    <w:rsid w:val="00056792"/>
    <w:rsid w:val="00057BFC"/>
    <w:rsid w:val="00060A06"/>
    <w:rsid w:val="00061FF0"/>
    <w:rsid w:val="00063165"/>
    <w:rsid w:val="00064397"/>
    <w:rsid w:val="00064630"/>
    <w:rsid w:val="00064835"/>
    <w:rsid w:val="00065D67"/>
    <w:rsid w:val="00067370"/>
    <w:rsid w:val="000675EC"/>
    <w:rsid w:val="00070D59"/>
    <w:rsid w:val="00071637"/>
    <w:rsid w:val="00072093"/>
    <w:rsid w:val="00072162"/>
    <w:rsid w:val="000731EE"/>
    <w:rsid w:val="00074033"/>
    <w:rsid w:val="00075D07"/>
    <w:rsid w:val="00076C0C"/>
    <w:rsid w:val="00077355"/>
    <w:rsid w:val="00077819"/>
    <w:rsid w:val="00080AD4"/>
    <w:rsid w:val="000827F2"/>
    <w:rsid w:val="00082A75"/>
    <w:rsid w:val="00083A16"/>
    <w:rsid w:val="00083A7C"/>
    <w:rsid w:val="000847AB"/>
    <w:rsid w:val="00086D12"/>
    <w:rsid w:val="0008723D"/>
    <w:rsid w:val="00090BC7"/>
    <w:rsid w:val="00090FCF"/>
    <w:rsid w:val="000910A3"/>
    <w:rsid w:val="00092F2E"/>
    <w:rsid w:val="00093730"/>
    <w:rsid w:val="00093F64"/>
    <w:rsid w:val="00094F0C"/>
    <w:rsid w:val="00094F82"/>
    <w:rsid w:val="000A15DA"/>
    <w:rsid w:val="000A3A20"/>
    <w:rsid w:val="000A4B44"/>
    <w:rsid w:val="000A5156"/>
    <w:rsid w:val="000A5E86"/>
    <w:rsid w:val="000A6819"/>
    <w:rsid w:val="000A7974"/>
    <w:rsid w:val="000B03BE"/>
    <w:rsid w:val="000B0BCF"/>
    <w:rsid w:val="000B4FB2"/>
    <w:rsid w:val="000B781A"/>
    <w:rsid w:val="000B7D77"/>
    <w:rsid w:val="000C0C23"/>
    <w:rsid w:val="000C49E5"/>
    <w:rsid w:val="000C64F0"/>
    <w:rsid w:val="000C7869"/>
    <w:rsid w:val="000D086C"/>
    <w:rsid w:val="000D22A6"/>
    <w:rsid w:val="000D3E6A"/>
    <w:rsid w:val="000D4F34"/>
    <w:rsid w:val="000D5F58"/>
    <w:rsid w:val="000E0BDA"/>
    <w:rsid w:val="000E0C9E"/>
    <w:rsid w:val="000E28D2"/>
    <w:rsid w:val="000E303C"/>
    <w:rsid w:val="000E3645"/>
    <w:rsid w:val="000E736C"/>
    <w:rsid w:val="000E779E"/>
    <w:rsid w:val="000F0C27"/>
    <w:rsid w:val="000F284A"/>
    <w:rsid w:val="000F296D"/>
    <w:rsid w:val="000F345C"/>
    <w:rsid w:val="000F3510"/>
    <w:rsid w:val="000F3C18"/>
    <w:rsid w:val="000F408F"/>
    <w:rsid w:val="000F42AF"/>
    <w:rsid w:val="000F464C"/>
    <w:rsid w:val="000F4E6C"/>
    <w:rsid w:val="000F52B7"/>
    <w:rsid w:val="000F7DD0"/>
    <w:rsid w:val="00100DEF"/>
    <w:rsid w:val="001029FB"/>
    <w:rsid w:val="00102BA7"/>
    <w:rsid w:val="00102D02"/>
    <w:rsid w:val="001037A5"/>
    <w:rsid w:val="001055F3"/>
    <w:rsid w:val="00105C6A"/>
    <w:rsid w:val="00106842"/>
    <w:rsid w:val="00112C7B"/>
    <w:rsid w:val="001167E7"/>
    <w:rsid w:val="00116A7B"/>
    <w:rsid w:val="00120686"/>
    <w:rsid w:val="00120E1A"/>
    <w:rsid w:val="001238BA"/>
    <w:rsid w:val="00126651"/>
    <w:rsid w:val="00127903"/>
    <w:rsid w:val="001319EA"/>
    <w:rsid w:val="001329B3"/>
    <w:rsid w:val="00133D2A"/>
    <w:rsid w:val="00135012"/>
    <w:rsid w:val="00135051"/>
    <w:rsid w:val="001350A8"/>
    <w:rsid w:val="00137271"/>
    <w:rsid w:val="00140690"/>
    <w:rsid w:val="00144E50"/>
    <w:rsid w:val="00146082"/>
    <w:rsid w:val="00147546"/>
    <w:rsid w:val="001500BB"/>
    <w:rsid w:val="001513E3"/>
    <w:rsid w:val="001514BD"/>
    <w:rsid w:val="00151EE1"/>
    <w:rsid w:val="00152725"/>
    <w:rsid w:val="00153DB4"/>
    <w:rsid w:val="001542F2"/>
    <w:rsid w:val="00154B5C"/>
    <w:rsid w:val="00155FC3"/>
    <w:rsid w:val="001561F0"/>
    <w:rsid w:val="001565D0"/>
    <w:rsid w:val="0015755A"/>
    <w:rsid w:val="00162900"/>
    <w:rsid w:val="00162DD7"/>
    <w:rsid w:val="001645F4"/>
    <w:rsid w:val="0016728C"/>
    <w:rsid w:val="00167623"/>
    <w:rsid w:val="001710B6"/>
    <w:rsid w:val="00173EE3"/>
    <w:rsid w:val="001746E4"/>
    <w:rsid w:val="00177662"/>
    <w:rsid w:val="00177A89"/>
    <w:rsid w:val="00181212"/>
    <w:rsid w:val="00182A37"/>
    <w:rsid w:val="00182B01"/>
    <w:rsid w:val="00184A5D"/>
    <w:rsid w:val="0018544A"/>
    <w:rsid w:val="00186CCB"/>
    <w:rsid w:val="00190C65"/>
    <w:rsid w:val="00192EA3"/>
    <w:rsid w:val="00194DD1"/>
    <w:rsid w:val="00195041"/>
    <w:rsid w:val="00197460"/>
    <w:rsid w:val="001A1E80"/>
    <w:rsid w:val="001A2C1D"/>
    <w:rsid w:val="001A3D64"/>
    <w:rsid w:val="001A6DF6"/>
    <w:rsid w:val="001B0487"/>
    <w:rsid w:val="001B0AB8"/>
    <w:rsid w:val="001B225A"/>
    <w:rsid w:val="001B2694"/>
    <w:rsid w:val="001B3460"/>
    <w:rsid w:val="001B382E"/>
    <w:rsid w:val="001B44EA"/>
    <w:rsid w:val="001B76B4"/>
    <w:rsid w:val="001B7AD7"/>
    <w:rsid w:val="001B7D72"/>
    <w:rsid w:val="001C2908"/>
    <w:rsid w:val="001C2F1B"/>
    <w:rsid w:val="001C32F9"/>
    <w:rsid w:val="001C4079"/>
    <w:rsid w:val="001C4740"/>
    <w:rsid w:val="001C52B8"/>
    <w:rsid w:val="001C664E"/>
    <w:rsid w:val="001C6F64"/>
    <w:rsid w:val="001C7F74"/>
    <w:rsid w:val="001D0637"/>
    <w:rsid w:val="001D0AFE"/>
    <w:rsid w:val="001D119B"/>
    <w:rsid w:val="001D23C0"/>
    <w:rsid w:val="001D35AE"/>
    <w:rsid w:val="001D720D"/>
    <w:rsid w:val="001D7290"/>
    <w:rsid w:val="001D79C5"/>
    <w:rsid w:val="001E046B"/>
    <w:rsid w:val="001E0D93"/>
    <w:rsid w:val="001E0E76"/>
    <w:rsid w:val="001E1582"/>
    <w:rsid w:val="001E666D"/>
    <w:rsid w:val="001F1B4A"/>
    <w:rsid w:val="001F1E5B"/>
    <w:rsid w:val="001F2F54"/>
    <w:rsid w:val="001F33A2"/>
    <w:rsid w:val="001F3972"/>
    <w:rsid w:val="001F3E46"/>
    <w:rsid w:val="001F42A6"/>
    <w:rsid w:val="001F4A91"/>
    <w:rsid w:val="001F4BDB"/>
    <w:rsid w:val="001F74C9"/>
    <w:rsid w:val="001F780D"/>
    <w:rsid w:val="0020038C"/>
    <w:rsid w:val="0020074C"/>
    <w:rsid w:val="002009F3"/>
    <w:rsid w:val="00200FA1"/>
    <w:rsid w:val="002022D6"/>
    <w:rsid w:val="00204C27"/>
    <w:rsid w:val="00206571"/>
    <w:rsid w:val="0020715F"/>
    <w:rsid w:val="00207784"/>
    <w:rsid w:val="00207CF0"/>
    <w:rsid w:val="00211619"/>
    <w:rsid w:val="002153FE"/>
    <w:rsid w:val="00215834"/>
    <w:rsid w:val="00217E0A"/>
    <w:rsid w:val="00222DE6"/>
    <w:rsid w:val="00223E51"/>
    <w:rsid w:val="00224297"/>
    <w:rsid w:val="002242DD"/>
    <w:rsid w:val="0022518C"/>
    <w:rsid w:val="002251B3"/>
    <w:rsid w:val="00227D04"/>
    <w:rsid w:val="00230CEF"/>
    <w:rsid w:val="00232D79"/>
    <w:rsid w:val="002337A5"/>
    <w:rsid w:val="002360D9"/>
    <w:rsid w:val="00236201"/>
    <w:rsid w:val="00240DD8"/>
    <w:rsid w:val="0024723A"/>
    <w:rsid w:val="00247320"/>
    <w:rsid w:val="00251B6D"/>
    <w:rsid w:val="00251D62"/>
    <w:rsid w:val="00251F14"/>
    <w:rsid w:val="00252351"/>
    <w:rsid w:val="00253A5F"/>
    <w:rsid w:val="00254868"/>
    <w:rsid w:val="00254FAE"/>
    <w:rsid w:val="00262438"/>
    <w:rsid w:val="002626F1"/>
    <w:rsid w:val="00263C21"/>
    <w:rsid w:val="0026588E"/>
    <w:rsid w:val="0026658B"/>
    <w:rsid w:val="00267AE0"/>
    <w:rsid w:val="00270AC4"/>
    <w:rsid w:val="00271293"/>
    <w:rsid w:val="00272235"/>
    <w:rsid w:val="0027263F"/>
    <w:rsid w:val="00272A49"/>
    <w:rsid w:val="00274039"/>
    <w:rsid w:val="00274BC7"/>
    <w:rsid w:val="00275547"/>
    <w:rsid w:val="00276D07"/>
    <w:rsid w:val="00280B1E"/>
    <w:rsid w:val="00282D8A"/>
    <w:rsid w:val="002839D5"/>
    <w:rsid w:val="00284B5F"/>
    <w:rsid w:val="002872C3"/>
    <w:rsid w:val="00290CC2"/>
    <w:rsid w:val="00290F41"/>
    <w:rsid w:val="002934B7"/>
    <w:rsid w:val="00293DCA"/>
    <w:rsid w:val="002943E3"/>
    <w:rsid w:val="00294559"/>
    <w:rsid w:val="002947E9"/>
    <w:rsid w:val="00296065"/>
    <w:rsid w:val="00297992"/>
    <w:rsid w:val="002A0470"/>
    <w:rsid w:val="002A0A4E"/>
    <w:rsid w:val="002A18D4"/>
    <w:rsid w:val="002A392A"/>
    <w:rsid w:val="002A39A6"/>
    <w:rsid w:val="002A4CAD"/>
    <w:rsid w:val="002A7D94"/>
    <w:rsid w:val="002B039D"/>
    <w:rsid w:val="002B0A18"/>
    <w:rsid w:val="002B1CA0"/>
    <w:rsid w:val="002B37F5"/>
    <w:rsid w:val="002B4043"/>
    <w:rsid w:val="002B46FD"/>
    <w:rsid w:val="002B5903"/>
    <w:rsid w:val="002B74A4"/>
    <w:rsid w:val="002B7C93"/>
    <w:rsid w:val="002C0211"/>
    <w:rsid w:val="002C0A94"/>
    <w:rsid w:val="002C0BE4"/>
    <w:rsid w:val="002C0F9D"/>
    <w:rsid w:val="002C45F2"/>
    <w:rsid w:val="002C5029"/>
    <w:rsid w:val="002C5467"/>
    <w:rsid w:val="002C64A3"/>
    <w:rsid w:val="002C7EC2"/>
    <w:rsid w:val="002C7F85"/>
    <w:rsid w:val="002D0443"/>
    <w:rsid w:val="002D1DAB"/>
    <w:rsid w:val="002D3364"/>
    <w:rsid w:val="002D3B87"/>
    <w:rsid w:val="002D40CF"/>
    <w:rsid w:val="002D6BC6"/>
    <w:rsid w:val="002E1791"/>
    <w:rsid w:val="002E36D1"/>
    <w:rsid w:val="002E4C69"/>
    <w:rsid w:val="002E4CDC"/>
    <w:rsid w:val="002E544D"/>
    <w:rsid w:val="002E6A35"/>
    <w:rsid w:val="002E6C2E"/>
    <w:rsid w:val="002F1CD7"/>
    <w:rsid w:val="002F42B7"/>
    <w:rsid w:val="002F482C"/>
    <w:rsid w:val="002F4AF3"/>
    <w:rsid w:val="002F54DC"/>
    <w:rsid w:val="002F59F5"/>
    <w:rsid w:val="002F6706"/>
    <w:rsid w:val="00302E1C"/>
    <w:rsid w:val="003033AF"/>
    <w:rsid w:val="00310415"/>
    <w:rsid w:val="0031152E"/>
    <w:rsid w:val="0031246A"/>
    <w:rsid w:val="00312BE9"/>
    <w:rsid w:val="00313DD9"/>
    <w:rsid w:val="00315406"/>
    <w:rsid w:val="003156A8"/>
    <w:rsid w:val="00317958"/>
    <w:rsid w:val="00320ECC"/>
    <w:rsid w:val="00321E66"/>
    <w:rsid w:val="00324AC8"/>
    <w:rsid w:val="00325755"/>
    <w:rsid w:val="003267A2"/>
    <w:rsid w:val="00327767"/>
    <w:rsid w:val="003325DA"/>
    <w:rsid w:val="00332D01"/>
    <w:rsid w:val="003336BD"/>
    <w:rsid w:val="00333ED5"/>
    <w:rsid w:val="00334E6A"/>
    <w:rsid w:val="00340039"/>
    <w:rsid w:val="00341057"/>
    <w:rsid w:val="00342C47"/>
    <w:rsid w:val="0034333F"/>
    <w:rsid w:val="00343C0D"/>
    <w:rsid w:val="003445E6"/>
    <w:rsid w:val="00350C4D"/>
    <w:rsid w:val="00352E9D"/>
    <w:rsid w:val="00355325"/>
    <w:rsid w:val="003555FC"/>
    <w:rsid w:val="00355C24"/>
    <w:rsid w:val="00355FD6"/>
    <w:rsid w:val="003578C9"/>
    <w:rsid w:val="00361966"/>
    <w:rsid w:val="00362D00"/>
    <w:rsid w:val="00366D13"/>
    <w:rsid w:val="00366D25"/>
    <w:rsid w:val="00366D74"/>
    <w:rsid w:val="00371930"/>
    <w:rsid w:val="003758C8"/>
    <w:rsid w:val="00375939"/>
    <w:rsid w:val="00375C1B"/>
    <w:rsid w:val="0037683E"/>
    <w:rsid w:val="00376E86"/>
    <w:rsid w:val="0038009C"/>
    <w:rsid w:val="0038188F"/>
    <w:rsid w:val="00382366"/>
    <w:rsid w:val="00383FAD"/>
    <w:rsid w:val="00384F23"/>
    <w:rsid w:val="003854D4"/>
    <w:rsid w:val="003857D6"/>
    <w:rsid w:val="00386E87"/>
    <w:rsid w:val="00390C6F"/>
    <w:rsid w:val="003910DF"/>
    <w:rsid w:val="003931D7"/>
    <w:rsid w:val="00393D1D"/>
    <w:rsid w:val="00396A03"/>
    <w:rsid w:val="00397CD7"/>
    <w:rsid w:val="00397DD3"/>
    <w:rsid w:val="003A01B5"/>
    <w:rsid w:val="003A1594"/>
    <w:rsid w:val="003A550A"/>
    <w:rsid w:val="003A5B4A"/>
    <w:rsid w:val="003A5BE2"/>
    <w:rsid w:val="003A7540"/>
    <w:rsid w:val="003A7DE3"/>
    <w:rsid w:val="003B291E"/>
    <w:rsid w:val="003B2AF6"/>
    <w:rsid w:val="003B41F5"/>
    <w:rsid w:val="003B49BE"/>
    <w:rsid w:val="003B5471"/>
    <w:rsid w:val="003B61EA"/>
    <w:rsid w:val="003B6DE6"/>
    <w:rsid w:val="003B7824"/>
    <w:rsid w:val="003C3243"/>
    <w:rsid w:val="003C71C3"/>
    <w:rsid w:val="003C76D1"/>
    <w:rsid w:val="003C7755"/>
    <w:rsid w:val="003C7F94"/>
    <w:rsid w:val="003D218D"/>
    <w:rsid w:val="003D288F"/>
    <w:rsid w:val="003D65C5"/>
    <w:rsid w:val="003E37EB"/>
    <w:rsid w:val="003E42DA"/>
    <w:rsid w:val="003E4AC2"/>
    <w:rsid w:val="003E5DFA"/>
    <w:rsid w:val="003E6243"/>
    <w:rsid w:val="003E6812"/>
    <w:rsid w:val="003F036D"/>
    <w:rsid w:val="003F2BFA"/>
    <w:rsid w:val="003F3134"/>
    <w:rsid w:val="003F378A"/>
    <w:rsid w:val="003F5153"/>
    <w:rsid w:val="0040090B"/>
    <w:rsid w:val="0040376F"/>
    <w:rsid w:val="00403D00"/>
    <w:rsid w:val="004042B3"/>
    <w:rsid w:val="0040470C"/>
    <w:rsid w:val="00404833"/>
    <w:rsid w:val="0040551B"/>
    <w:rsid w:val="00407FF8"/>
    <w:rsid w:val="00410346"/>
    <w:rsid w:val="00411005"/>
    <w:rsid w:val="00411473"/>
    <w:rsid w:val="00412E8C"/>
    <w:rsid w:val="00413966"/>
    <w:rsid w:val="0041541F"/>
    <w:rsid w:val="004159C1"/>
    <w:rsid w:val="00415A0D"/>
    <w:rsid w:val="00415FEE"/>
    <w:rsid w:val="00421ADB"/>
    <w:rsid w:val="00422AD4"/>
    <w:rsid w:val="00427725"/>
    <w:rsid w:val="00427EAB"/>
    <w:rsid w:val="00430933"/>
    <w:rsid w:val="00431129"/>
    <w:rsid w:val="0043400F"/>
    <w:rsid w:val="00435ABA"/>
    <w:rsid w:val="00436C24"/>
    <w:rsid w:val="00437D38"/>
    <w:rsid w:val="004400BF"/>
    <w:rsid w:val="00440DE3"/>
    <w:rsid w:val="00442AFB"/>
    <w:rsid w:val="00442C93"/>
    <w:rsid w:val="00445ABC"/>
    <w:rsid w:val="004472B0"/>
    <w:rsid w:val="00450DFA"/>
    <w:rsid w:val="0045168C"/>
    <w:rsid w:val="00452195"/>
    <w:rsid w:val="0045575E"/>
    <w:rsid w:val="00455A94"/>
    <w:rsid w:val="00456175"/>
    <w:rsid w:val="004562F9"/>
    <w:rsid w:val="00456331"/>
    <w:rsid w:val="0045651D"/>
    <w:rsid w:val="004647A2"/>
    <w:rsid w:val="0046589E"/>
    <w:rsid w:val="00467450"/>
    <w:rsid w:val="00467E7B"/>
    <w:rsid w:val="00470A32"/>
    <w:rsid w:val="00470D86"/>
    <w:rsid w:val="00471366"/>
    <w:rsid w:val="00471FC2"/>
    <w:rsid w:val="00473A17"/>
    <w:rsid w:val="004750EF"/>
    <w:rsid w:val="00477A95"/>
    <w:rsid w:val="004801FD"/>
    <w:rsid w:val="00480F1A"/>
    <w:rsid w:val="00481466"/>
    <w:rsid w:val="004844C6"/>
    <w:rsid w:val="00484CB3"/>
    <w:rsid w:val="00485C14"/>
    <w:rsid w:val="00485D03"/>
    <w:rsid w:val="00486473"/>
    <w:rsid w:val="00486938"/>
    <w:rsid w:val="00487294"/>
    <w:rsid w:val="00491B8E"/>
    <w:rsid w:val="0049238E"/>
    <w:rsid w:val="004926B8"/>
    <w:rsid w:val="00492FDD"/>
    <w:rsid w:val="00494899"/>
    <w:rsid w:val="0049593E"/>
    <w:rsid w:val="004962B4"/>
    <w:rsid w:val="00497BDB"/>
    <w:rsid w:val="004A2CD2"/>
    <w:rsid w:val="004A53DF"/>
    <w:rsid w:val="004A5810"/>
    <w:rsid w:val="004A5A04"/>
    <w:rsid w:val="004B0D25"/>
    <w:rsid w:val="004B3F61"/>
    <w:rsid w:val="004B44C3"/>
    <w:rsid w:val="004B5FF8"/>
    <w:rsid w:val="004C121C"/>
    <w:rsid w:val="004C1DE2"/>
    <w:rsid w:val="004C240F"/>
    <w:rsid w:val="004C625E"/>
    <w:rsid w:val="004C79D3"/>
    <w:rsid w:val="004D0206"/>
    <w:rsid w:val="004D0F53"/>
    <w:rsid w:val="004D1983"/>
    <w:rsid w:val="004D5C86"/>
    <w:rsid w:val="004D6ACD"/>
    <w:rsid w:val="004D6FEB"/>
    <w:rsid w:val="004E0460"/>
    <w:rsid w:val="004E0A63"/>
    <w:rsid w:val="004E0DBE"/>
    <w:rsid w:val="004E0E1D"/>
    <w:rsid w:val="004E2BC5"/>
    <w:rsid w:val="004E2FC3"/>
    <w:rsid w:val="004E3B60"/>
    <w:rsid w:val="004E3E79"/>
    <w:rsid w:val="004E48E6"/>
    <w:rsid w:val="004E5885"/>
    <w:rsid w:val="004E7139"/>
    <w:rsid w:val="004E768A"/>
    <w:rsid w:val="004F02E3"/>
    <w:rsid w:val="004F287B"/>
    <w:rsid w:val="004F3E64"/>
    <w:rsid w:val="004F4F46"/>
    <w:rsid w:val="004F7E33"/>
    <w:rsid w:val="004F7EFB"/>
    <w:rsid w:val="005000CB"/>
    <w:rsid w:val="005022E3"/>
    <w:rsid w:val="00503028"/>
    <w:rsid w:val="00505AA8"/>
    <w:rsid w:val="005100EF"/>
    <w:rsid w:val="005118D8"/>
    <w:rsid w:val="00511A82"/>
    <w:rsid w:val="00514AD1"/>
    <w:rsid w:val="00515144"/>
    <w:rsid w:val="005170C5"/>
    <w:rsid w:val="0051755E"/>
    <w:rsid w:val="00517890"/>
    <w:rsid w:val="0052034F"/>
    <w:rsid w:val="005225ED"/>
    <w:rsid w:val="005225F5"/>
    <w:rsid w:val="00523107"/>
    <w:rsid w:val="0052324D"/>
    <w:rsid w:val="00523613"/>
    <w:rsid w:val="005249B4"/>
    <w:rsid w:val="005253D8"/>
    <w:rsid w:val="00525C5D"/>
    <w:rsid w:val="0052614E"/>
    <w:rsid w:val="005262B6"/>
    <w:rsid w:val="0052783A"/>
    <w:rsid w:val="00532E0F"/>
    <w:rsid w:val="005331E1"/>
    <w:rsid w:val="005335A1"/>
    <w:rsid w:val="00533DC7"/>
    <w:rsid w:val="00533E38"/>
    <w:rsid w:val="005343B8"/>
    <w:rsid w:val="005347B0"/>
    <w:rsid w:val="00535236"/>
    <w:rsid w:val="005354BC"/>
    <w:rsid w:val="00535572"/>
    <w:rsid w:val="0053566C"/>
    <w:rsid w:val="00535EBF"/>
    <w:rsid w:val="00537391"/>
    <w:rsid w:val="005413FD"/>
    <w:rsid w:val="005457ED"/>
    <w:rsid w:val="00545F52"/>
    <w:rsid w:val="005469D9"/>
    <w:rsid w:val="00547F76"/>
    <w:rsid w:val="005503E1"/>
    <w:rsid w:val="00551DC1"/>
    <w:rsid w:val="00554440"/>
    <w:rsid w:val="005567F9"/>
    <w:rsid w:val="0056547B"/>
    <w:rsid w:val="00566924"/>
    <w:rsid w:val="0057309C"/>
    <w:rsid w:val="00573749"/>
    <w:rsid w:val="00573D63"/>
    <w:rsid w:val="00573F9C"/>
    <w:rsid w:val="005757E6"/>
    <w:rsid w:val="005761F3"/>
    <w:rsid w:val="005776FF"/>
    <w:rsid w:val="00577B89"/>
    <w:rsid w:val="00577D5D"/>
    <w:rsid w:val="00580AEF"/>
    <w:rsid w:val="00583130"/>
    <w:rsid w:val="005839E0"/>
    <w:rsid w:val="00585A3E"/>
    <w:rsid w:val="00590E74"/>
    <w:rsid w:val="00592126"/>
    <w:rsid w:val="00592308"/>
    <w:rsid w:val="00593305"/>
    <w:rsid w:val="005949AD"/>
    <w:rsid w:val="005958A7"/>
    <w:rsid w:val="00595C62"/>
    <w:rsid w:val="0059744E"/>
    <w:rsid w:val="00597F5A"/>
    <w:rsid w:val="005A17A0"/>
    <w:rsid w:val="005A1809"/>
    <w:rsid w:val="005A2DCE"/>
    <w:rsid w:val="005A3D2B"/>
    <w:rsid w:val="005A6E2B"/>
    <w:rsid w:val="005B0C7F"/>
    <w:rsid w:val="005B1440"/>
    <w:rsid w:val="005B15D9"/>
    <w:rsid w:val="005B17BD"/>
    <w:rsid w:val="005B1ACD"/>
    <w:rsid w:val="005B27EC"/>
    <w:rsid w:val="005B27F6"/>
    <w:rsid w:val="005B4C99"/>
    <w:rsid w:val="005B4F7F"/>
    <w:rsid w:val="005B75BA"/>
    <w:rsid w:val="005B7E9F"/>
    <w:rsid w:val="005C2B9B"/>
    <w:rsid w:val="005C3858"/>
    <w:rsid w:val="005C45D0"/>
    <w:rsid w:val="005C4F18"/>
    <w:rsid w:val="005C533C"/>
    <w:rsid w:val="005C594C"/>
    <w:rsid w:val="005C5F1E"/>
    <w:rsid w:val="005C6691"/>
    <w:rsid w:val="005C6864"/>
    <w:rsid w:val="005C6FC9"/>
    <w:rsid w:val="005C7DAD"/>
    <w:rsid w:val="005D040B"/>
    <w:rsid w:val="005D0B87"/>
    <w:rsid w:val="005D4003"/>
    <w:rsid w:val="005D562A"/>
    <w:rsid w:val="005D5ECD"/>
    <w:rsid w:val="005D6EC9"/>
    <w:rsid w:val="005D7052"/>
    <w:rsid w:val="005E0107"/>
    <w:rsid w:val="005E1721"/>
    <w:rsid w:val="005E35DC"/>
    <w:rsid w:val="005E4163"/>
    <w:rsid w:val="005E4167"/>
    <w:rsid w:val="005E6172"/>
    <w:rsid w:val="005E61F1"/>
    <w:rsid w:val="005E655D"/>
    <w:rsid w:val="005E7FD5"/>
    <w:rsid w:val="005F01DE"/>
    <w:rsid w:val="005F0E71"/>
    <w:rsid w:val="005F354C"/>
    <w:rsid w:val="005F3EDE"/>
    <w:rsid w:val="005F4745"/>
    <w:rsid w:val="005F5FFE"/>
    <w:rsid w:val="005F6ED2"/>
    <w:rsid w:val="005F7DFC"/>
    <w:rsid w:val="0060084E"/>
    <w:rsid w:val="00602539"/>
    <w:rsid w:val="0060290B"/>
    <w:rsid w:val="00603284"/>
    <w:rsid w:val="00604BFC"/>
    <w:rsid w:val="00605FB1"/>
    <w:rsid w:val="0060729B"/>
    <w:rsid w:val="006102C8"/>
    <w:rsid w:val="006109F5"/>
    <w:rsid w:val="00610B6E"/>
    <w:rsid w:val="00611D2D"/>
    <w:rsid w:val="00612895"/>
    <w:rsid w:val="00612DB9"/>
    <w:rsid w:val="00614923"/>
    <w:rsid w:val="00615B51"/>
    <w:rsid w:val="00616096"/>
    <w:rsid w:val="0062049A"/>
    <w:rsid w:val="00621A9D"/>
    <w:rsid w:val="006221B6"/>
    <w:rsid w:val="0062303B"/>
    <w:rsid w:val="00624441"/>
    <w:rsid w:val="006258E3"/>
    <w:rsid w:val="00625F54"/>
    <w:rsid w:val="00627D7C"/>
    <w:rsid w:val="00627E61"/>
    <w:rsid w:val="00630874"/>
    <w:rsid w:val="0063157F"/>
    <w:rsid w:val="00635176"/>
    <w:rsid w:val="0063541A"/>
    <w:rsid w:val="00635E3F"/>
    <w:rsid w:val="00636421"/>
    <w:rsid w:val="00636C2C"/>
    <w:rsid w:val="00637062"/>
    <w:rsid w:val="00637326"/>
    <w:rsid w:val="00640706"/>
    <w:rsid w:val="00641917"/>
    <w:rsid w:val="0064191B"/>
    <w:rsid w:val="00643A29"/>
    <w:rsid w:val="0064408A"/>
    <w:rsid w:val="0064636A"/>
    <w:rsid w:val="00647168"/>
    <w:rsid w:val="00647DB4"/>
    <w:rsid w:val="00647DEB"/>
    <w:rsid w:val="00652426"/>
    <w:rsid w:val="006529C1"/>
    <w:rsid w:val="00652AEF"/>
    <w:rsid w:val="006544DE"/>
    <w:rsid w:val="006549A5"/>
    <w:rsid w:val="0065672D"/>
    <w:rsid w:val="00656AA3"/>
    <w:rsid w:val="00656F62"/>
    <w:rsid w:val="00661203"/>
    <w:rsid w:val="00666A22"/>
    <w:rsid w:val="00673210"/>
    <w:rsid w:val="00674884"/>
    <w:rsid w:val="00676277"/>
    <w:rsid w:val="00681DBA"/>
    <w:rsid w:val="00682274"/>
    <w:rsid w:val="006839A6"/>
    <w:rsid w:val="00684B4F"/>
    <w:rsid w:val="006851BF"/>
    <w:rsid w:val="00685F38"/>
    <w:rsid w:val="006862AF"/>
    <w:rsid w:val="0068704D"/>
    <w:rsid w:val="00687B80"/>
    <w:rsid w:val="00690B04"/>
    <w:rsid w:val="00690D35"/>
    <w:rsid w:val="00690E19"/>
    <w:rsid w:val="00691005"/>
    <w:rsid w:val="00693290"/>
    <w:rsid w:val="00695000"/>
    <w:rsid w:val="0069635B"/>
    <w:rsid w:val="006A03C4"/>
    <w:rsid w:val="006A0D3D"/>
    <w:rsid w:val="006A2286"/>
    <w:rsid w:val="006A3246"/>
    <w:rsid w:val="006A4425"/>
    <w:rsid w:val="006A5294"/>
    <w:rsid w:val="006A5E9C"/>
    <w:rsid w:val="006A60A4"/>
    <w:rsid w:val="006A691E"/>
    <w:rsid w:val="006A6AF2"/>
    <w:rsid w:val="006B4887"/>
    <w:rsid w:val="006B50C6"/>
    <w:rsid w:val="006B5131"/>
    <w:rsid w:val="006C033E"/>
    <w:rsid w:val="006C09F2"/>
    <w:rsid w:val="006C1D6D"/>
    <w:rsid w:val="006C2637"/>
    <w:rsid w:val="006C3EB9"/>
    <w:rsid w:val="006C3EE3"/>
    <w:rsid w:val="006C4031"/>
    <w:rsid w:val="006D0ED5"/>
    <w:rsid w:val="006D0EE8"/>
    <w:rsid w:val="006D501E"/>
    <w:rsid w:val="006D5AD4"/>
    <w:rsid w:val="006D64A9"/>
    <w:rsid w:val="006D6C1D"/>
    <w:rsid w:val="006D738D"/>
    <w:rsid w:val="006D7FEB"/>
    <w:rsid w:val="006E1EE0"/>
    <w:rsid w:val="006E251C"/>
    <w:rsid w:val="006E3345"/>
    <w:rsid w:val="006E4D77"/>
    <w:rsid w:val="006E51E4"/>
    <w:rsid w:val="006E627E"/>
    <w:rsid w:val="006E6ECF"/>
    <w:rsid w:val="006E7C8A"/>
    <w:rsid w:val="006E7DFD"/>
    <w:rsid w:val="006F06BB"/>
    <w:rsid w:val="006F0D0A"/>
    <w:rsid w:val="006F32E8"/>
    <w:rsid w:val="006F50FC"/>
    <w:rsid w:val="006F5977"/>
    <w:rsid w:val="006F60E6"/>
    <w:rsid w:val="006F73AA"/>
    <w:rsid w:val="0070501D"/>
    <w:rsid w:val="007072E5"/>
    <w:rsid w:val="00710C88"/>
    <w:rsid w:val="00711F21"/>
    <w:rsid w:val="007120A9"/>
    <w:rsid w:val="007135DF"/>
    <w:rsid w:val="00713946"/>
    <w:rsid w:val="00714BCF"/>
    <w:rsid w:val="0072150F"/>
    <w:rsid w:val="007221B1"/>
    <w:rsid w:val="0072280A"/>
    <w:rsid w:val="0072304F"/>
    <w:rsid w:val="00723B40"/>
    <w:rsid w:val="00725AE1"/>
    <w:rsid w:val="00726E23"/>
    <w:rsid w:val="00726F9B"/>
    <w:rsid w:val="00727A41"/>
    <w:rsid w:val="00730183"/>
    <w:rsid w:val="007307F2"/>
    <w:rsid w:val="0073193C"/>
    <w:rsid w:val="00731C34"/>
    <w:rsid w:val="007345A8"/>
    <w:rsid w:val="0073527B"/>
    <w:rsid w:val="00737882"/>
    <w:rsid w:val="007416B6"/>
    <w:rsid w:val="00741FED"/>
    <w:rsid w:val="007428DE"/>
    <w:rsid w:val="007429DC"/>
    <w:rsid w:val="007440F1"/>
    <w:rsid w:val="00751F89"/>
    <w:rsid w:val="00752533"/>
    <w:rsid w:val="00753190"/>
    <w:rsid w:val="00753819"/>
    <w:rsid w:val="00753C7E"/>
    <w:rsid w:val="007543DA"/>
    <w:rsid w:val="0075551F"/>
    <w:rsid w:val="00756A27"/>
    <w:rsid w:val="00761E60"/>
    <w:rsid w:val="007623BB"/>
    <w:rsid w:val="00767D13"/>
    <w:rsid w:val="0077187A"/>
    <w:rsid w:val="007722E7"/>
    <w:rsid w:val="00775BE8"/>
    <w:rsid w:val="007768DD"/>
    <w:rsid w:val="00776C4A"/>
    <w:rsid w:val="00780209"/>
    <w:rsid w:val="00780B1C"/>
    <w:rsid w:val="00780F98"/>
    <w:rsid w:val="00781322"/>
    <w:rsid w:val="00782618"/>
    <w:rsid w:val="00785BE3"/>
    <w:rsid w:val="00785DB3"/>
    <w:rsid w:val="00786B49"/>
    <w:rsid w:val="00790083"/>
    <w:rsid w:val="00790713"/>
    <w:rsid w:val="00790EFD"/>
    <w:rsid w:val="007913A7"/>
    <w:rsid w:val="007918E3"/>
    <w:rsid w:val="00792E7C"/>
    <w:rsid w:val="007935D3"/>
    <w:rsid w:val="007937A3"/>
    <w:rsid w:val="00795407"/>
    <w:rsid w:val="0079554C"/>
    <w:rsid w:val="007A0DCE"/>
    <w:rsid w:val="007A28B3"/>
    <w:rsid w:val="007A554D"/>
    <w:rsid w:val="007A577E"/>
    <w:rsid w:val="007A6EAB"/>
    <w:rsid w:val="007A7874"/>
    <w:rsid w:val="007B0E82"/>
    <w:rsid w:val="007B1748"/>
    <w:rsid w:val="007B1875"/>
    <w:rsid w:val="007B3211"/>
    <w:rsid w:val="007B401F"/>
    <w:rsid w:val="007B4F61"/>
    <w:rsid w:val="007B6306"/>
    <w:rsid w:val="007B632D"/>
    <w:rsid w:val="007C0038"/>
    <w:rsid w:val="007C0587"/>
    <w:rsid w:val="007C0969"/>
    <w:rsid w:val="007C168C"/>
    <w:rsid w:val="007C1CD3"/>
    <w:rsid w:val="007C2EE0"/>
    <w:rsid w:val="007C7056"/>
    <w:rsid w:val="007C72A6"/>
    <w:rsid w:val="007D1265"/>
    <w:rsid w:val="007D2C4C"/>
    <w:rsid w:val="007D45CF"/>
    <w:rsid w:val="007D4612"/>
    <w:rsid w:val="007D57B4"/>
    <w:rsid w:val="007D5F5B"/>
    <w:rsid w:val="007D6101"/>
    <w:rsid w:val="007E1279"/>
    <w:rsid w:val="007E142A"/>
    <w:rsid w:val="007E146A"/>
    <w:rsid w:val="007E15DC"/>
    <w:rsid w:val="007E1E20"/>
    <w:rsid w:val="007E2F34"/>
    <w:rsid w:val="007E36B0"/>
    <w:rsid w:val="007E4A1A"/>
    <w:rsid w:val="007F1BDF"/>
    <w:rsid w:val="007F3A44"/>
    <w:rsid w:val="007F5DA5"/>
    <w:rsid w:val="00801701"/>
    <w:rsid w:val="008020AF"/>
    <w:rsid w:val="00802292"/>
    <w:rsid w:val="0080305A"/>
    <w:rsid w:val="0080323C"/>
    <w:rsid w:val="0080398E"/>
    <w:rsid w:val="00803DA8"/>
    <w:rsid w:val="00804C9A"/>
    <w:rsid w:val="00805683"/>
    <w:rsid w:val="00805720"/>
    <w:rsid w:val="008058A7"/>
    <w:rsid w:val="00805D6D"/>
    <w:rsid w:val="00805FEB"/>
    <w:rsid w:val="0081008D"/>
    <w:rsid w:val="00810119"/>
    <w:rsid w:val="00811DC3"/>
    <w:rsid w:val="00817402"/>
    <w:rsid w:val="008176C4"/>
    <w:rsid w:val="008206A4"/>
    <w:rsid w:val="0082147D"/>
    <w:rsid w:val="008225FD"/>
    <w:rsid w:val="0082439D"/>
    <w:rsid w:val="00825514"/>
    <w:rsid w:val="00825D4B"/>
    <w:rsid w:val="00830995"/>
    <w:rsid w:val="008310FB"/>
    <w:rsid w:val="008328FB"/>
    <w:rsid w:val="008341CC"/>
    <w:rsid w:val="008344BD"/>
    <w:rsid w:val="008348F8"/>
    <w:rsid w:val="008352E6"/>
    <w:rsid w:val="00837BB7"/>
    <w:rsid w:val="00841C6D"/>
    <w:rsid w:val="00841CF7"/>
    <w:rsid w:val="0084228E"/>
    <w:rsid w:val="00842F23"/>
    <w:rsid w:val="00843AAF"/>
    <w:rsid w:val="00844329"/>
    <w:rsid w:val="008452B6"/>
    <w:rsid w:val="008458CD"/>
    <w:rsid w:val="008461B8"/>
    <w:rsid w:val="008472BE"/>
    <w:rsid w:val="00850C42"/>
    <w:rsid w:val="008511EB"/>
    <w:rsid w:val="00852E77"/>
    <w:rsid w:val="00855A05"/>
    <w:rsid w:val="00855B96"/>
    <w:rsid w:val="00855C13"/>
    <w:rsid w:val="008601DE"/>
    <w:rsid w:val="008627EC"/>
    <w:rsid w:val="008634E9"/>
    <w:rsid w:val="008634FE"/>
    <w:rsid w:val="00864F01"/>
    <w:rsid w:val="00865D23"/>
    <w:rsid w:val="008675D4"/>
    <w:rsid w:val="00870839"/>
    <w:rsid w:val="008710C7"/>
    <w:rsid w:val="00876468"/>
    <w:rsid w:val="008767AB"/>
    <w:rsid w:val="00876917"/>
    <w:rsid w:val="008843EA"/>
    <w:rsid w:val="0088505A"/>
    <w:rsid w:val="00885521"/>
    <w:rsid w:val="008857E6"/>
    <w:rsid w:val="0088740B"/>
    <w:rsid w:val="008918A0"/>
    <w:rsid w:val="00892083"/>
    <w:rsid w:val="008928AF"/>
    <w:rsid w:val="00892C0D"/>
    <w:rsid w:val="00895612"/>
    <w:rsid w:val="00895D50"/>
    <w:rsid w:val="008972BB"/>
    <w:rsid w:val="008A102A"/>
    <w:rsid w:val="008A27A8"/>
    <w:rsid w:val="008A32AE"/>
    <w:rsid w:val="008A3979"/>
    <w:rsid w:val="008A47EB"/>
    <w:rsid w:val="008A6EB6"/>
    <w:rsid w:val="008B1703"/>
    <w:rsid w:val="008B250D"/>
    <w:rsid w:val="008B3CBF"/>
    <w:rsid w:val="008B5274"/>
    <w:rsid w:val="008B70DF"/>
    <w:rsid w:val="008C0AB6"/>
    <w:rsid w:val="008C2855"/>
    <w:rsid w:val="008C2C3C"/>
    <w:rsid w:val="008C3B37"/>
    <w:rsid w:val="008C4B12"/>
    <w:rsid w:val="008D0066"/>
    <w:rsid w:val="008D02D0"/>
    <w:rsid w:val="008D1E71"/>
    <w:rsid w:val="008D232E"/>
    <w:rsid w:val="008D29BB"/>
    <w:rsid w:val="008D4DAA"/>
    <w:rsid w:val="008D521E"/>
    <w:rsid w:val="008D5B9E"/>
    <w:rsid w:val="008D6B1B"/>
    <w:rsid w:val="008D75B3"/>
    <w:rsid w:val="008D79F2"/>
    <w:rsid w:val="008E2274"/>
    <w:rsid w:val="008E2654"/>
    <w:rsid w:val="008E27C4"/>
    <w:rsid w:val="008E3B5E"/>
    <w:rsid w:val="008E4CE5"/>
    <w:rsid w:val="008E733B"/>
    <w:rsid w:val="008E7CA1"/>
    <w:rsid w:val="008F0861"/>
    <w:rsid w:val="008F103D"/>
    <w:rsid w:val="008F2FAA"/>
    <w:rsid w:val="008F302E"/>
    <w:rsid w:val="008F3CC6"/>
    <w:rsid w:val="008F480C"/>
    <w:rsid w:val="008F521E"/>
    <w:rsid w:val="008F760D"/>
    <w:rsid w:val="009017B8"/>
    <w:rsid w:val="00902A87"/>
    <w:rsid w:val="009040F0"/>
    <w:rsid w:val="00904BA5"/>
    <w:rsid w:val="009059B9"/>
    <w:rsid w:val="00906261"/>
    <w:rsid w:val="00906291"/>
    <w:rsid w:val="009063B2"/>
    <w:rsid w:val="00906F4F"/>
    <w:rsid w:val="00907592"/>
    <w:rsid w:val="00910046"/>
    <w:rsid w:val="00912CDA"/>
    <w:rsid w:val="00912DED"/>
    <w:rsid w:val="00913388"/>
    <w:rsid w:val="00913D30"/>
    <w:rsid w:val="009143ED"/>
    <w:rsid w:val="00921CA1"/>
    <w:rsid w:val="009226D8"/>
    <w:rsid w:val="009227F1"/>
    <w:rsid w:val="00923A15"/>
    <w:rsid w:val="00924E97"/>
    <w:rsid w:val="00924F64"/>
    <w:rsid w:val="00930FEC"/>
    <w:rsid w:val="00931E8E"/>
    <w:rsid w:val="00931F6F"/>
    <w:rsid w:val="00934236"/>
    <w:rsid w:val="00935A04"/>
    <w:rsid w:val="00935A51"/>
    <w:rsid w:val="00937766"/>
    <w:rsid w:val="0094057C"/>
    <w:rsid w:val="0094280C"/>
    <w:rsid w:val="00942BF2"/>
    <w:rsid w:val="00945813"/>
    <w:rsid w:val="00945B0F"/>
    <w:rsid w:val="00947793"/>
    <w:rsid w:val="0095137F"/>
    <w:rsid w:val="009606C3"/>
    <w:rsid w:val="0096119D"/>
    <w:rsid w:val="00963052"/>
    <w:rsid w:val="009636C3"/>
    <w:rsid w:val="00964D9A"/>
    <w:rsid w:val="0096563B"/>
    <w:rsid w:val="009666A7"/>
    <w:rsid w:val="0097043E"/>
    <w:rsid w:val="00971E19"/>
    <w:rsid w:val="00972513"/>
    <w:rsid w:val="0097285E"/>
    <w:rsid w:val="009751D6"/>
    <w:rsid w:val="00975F13"/>
    <w:rsid w:val="009771C4"/>
    <w:rsid w:val="00980BBF"/>
    <w:rsid w:val="00982AE4"/>
    <w:rsid w:val="00982BC7"/>
    <w:rsid w:val="00982D55"/>
    <w:rsid w:val="00990D3B"/>
    <w:rsid w:val="00991C64"/>
    <w:rsid w:val="00991FA1"/>
    <w:rsid w:val="009932C2"/>
    <w:rsid w:val="00993614"/>
    <w:rsid w:val="00993DD6"/>
    <w:rsid w:val="0099468C"/>
    <w:rsid w:val="00994F53"/>
    <w:rsid w:val="00995C51"/>
    <w:rsid w:val="00996DCF"/>
    <w:rsid w:val="00997368"/>
    <w:rsid w:val="00997CD2"/>
    <w:rsid w:val="009A151A"/>
    <w:rsid w:val="009A2221"/>
    <w:rsid w:val="009A42A8"/>
    <w:rsid w:val="009A5535"/>
    <w:rsid w:val="009A5B00"/>
    <w:rsid w:val="009A6621"/>
    <w:rsid w:val="009A751E"/>
    <w:rsid w:val="009B1584"/>
    <w:rsid w:val="009B19BF"/>
    <w:rsid w:val="009B1B76"/>
    <w:rsid w:val="009B2E54"/>
    <w:rsid w:val="009B38D7"/>
    <w:rsid w:val="009B4EDE"/>
    <w:rsid w:val="009B55DD"/>
    <w:rsid w:val="009B7D07"/>
    <w:rsid w:val="009B7E4E"/>
    <w:rsid w:val="009C33CB"/>
    <w:rsid w:val="009C47AF"/>
    <w:rsid w:val="009C70FB"/>
    <w:rsid w:val="009D1166"/>
    <w:rsid w:val="009D26F0"/>
    <w:rsid w:val="009D3A87"/>
    <w:rsid w:val="009D6AC9"/>
    <w:rsid w:val="009E193F"/>
    <w:rsid w:val="009E398F"/>
    <w:rsid w:val="009E460A"/>
    <w:rsid w:val="009E478A"/>
    <w:rsid w:val="009E5B6A"/>
    <w:rsid w:val="009E7713"/>
    <w:rsid w:val="009E7826"/>
    <w:rsid w:val="009F45D0"/>
    <w:rsid w:val="009F5811"/>
    <w:rsid w:val="009F5BE0"/>
    <w:rsid w:val="009F79B0"/>
    <w:rsid w:val="00A0191D"/>
    <w:rsid w:val="00A02206"/>
    <w:rsid w:val="00A046B9"/>
    <w:rsid w:val="00A04EB6"/>
    <w:rsid w:val="00A06189"/>
    <w:rsid w:val="00A1173A"/>
    <w:rsid w:val="00A12310"/>
    <w:rsid w:val="00A133E6"/>
    <w:rsid w:val="00A13E27"/>
    <w:rsid w:val="00A14D34"/>
    <w:rsid w:val="00A16397"/>
    <w:rsid w:val="00A173F6"/>
    <w:rsid w:val="00A17944"/>
    <w:rsid w:val="00A20699"/>
    <w:rsid w:val="00A20EA6"/>
    <w:rsid w:val="00A24ACA"/>
    <w:rsid w:val="00A262E3"/>
    <w:rsid w:val="00A2726F"/>
    <w:rsid w:val="00A31FEB"/>
    <w:rsid w:val="00A320DF"/>
    <w:rsid w:val="00A337F1"/>
    <w:rsid w:val="00A37430"/>
    <w:rsid w:val="00A410E5"/>
    <w:rsid w:val="00A4309F"/>
    <w:rsid w:val="00A44E19"/>
    <w:rsid w:val="00A456ED"/>
    <w:rsid w:val="00A45C64"/>
    <w:rsid w:val="00A47091"/>
    <w:rsid w:val="00A51004"/>
    <w:rsid w:val="00A5185E"/>
    <w:rsid w:val="00A52629"/>
    <w:rsid w:val="00A52A57"/>
    <w:rsid w:val="00A53468"/>
    <w:rsid w:val="00A535FB"/>
    <w:rsid w:val="00A5422A"/>
    <w:rsid w:val="00A56862"/>
    <w:rsid w:val="00A56F08"/>
    <w:rsid w:val="00A56FC5"/>
    <w:rsid w:val="00A61A6B"/>
    <w:rsid w:val="00A6376D"/>
    <w:rsid w:val="00A65468"/>
    <w:rsid w:val="00A677BE"/>
    <w:rsid w:val="00A67A49"/>
    <w:rsid w:val="00A70951"/>
    <w:rsid w:val="00A70F98"/>
    <w:rsid w:val="00A73234"/>
    <w:rsid w:val="00A76534"/>
    <w:rsid w:val="00A767C6"/>
    <w:rsid w:val="00A76C0D"/>
    <w:rsid w:val="00A80B71"/>
    <w:rsid w:val="00A86C92"/>
    <w:rsid w:val="00A8728C"/>
    <w:rsid w:val="00A903D2"/>
    <w:rsid w:val="00A90A86"/>
    <w:rsid w:val="00A924C9"/>
    <w:rsid w:val="00A936B5"/>
    <w:rsid w:val="00A93DC0"/>
    <w:rsid w:val="00A95104"/>
    <w:rsid w:val="00A95821"/>
    <w:rsid w:val="00A95890"/>
    <w:rsid w:val="00A975E9"/>
    <w:rsid w:val="00AA04B1"/>
    <w:rsid w:val="00AA1D78"/>
    <w:rsid w:val="00AA3E67"/>
    <w:rsid w:val="00AA43C3"/>
    <w:rsid w:val="00AA4482"/>
    <w:rsid w:val="00AA4F0C"/>
    <w:rsid w:val="00AA74C9"/>
    <w:rsid w:val="00AB18C7"/>
    <w:rsid w:val="00AB3033"/>
    <w:rsid w:val="00AB5373"/>
    <w:rsid w:val="00AB6D02"/>
    <w:rsid w:val="00AB79C5"/>
    <w:rsid w:val="00AC285A"/>
    <w:rsid w:val="00AC3B24"/>
    <w:rsid w:val="00AC3B3E"/>
    <w:rsid w:val="00AC59B0"/>
    <w:rsid w:val="00AC6E06"/>
    <w:rsid w:val="00AD0187"/>
    <w:rsid w:val="00AD057C"/>
    <w:rsid w:val="00AD16C7"/>
    <w:rsid w:val="00AD1D5C"/>
    <w:rsid w:val="00AD2805"/>
    <w:rsid w:val="00AD3081"/>
    <w:rsid w:val="00AD3856"/>
    <w:rsid w:val="00AD5461"/>
    <w:rsid w:val="00AD716F"/>
    <w:rsid w:val="00AD7D59"/>
    <w:rsid w:val="00AE044A"/>
    <w:rsid w:val="00AE0D4C"/>
    <w:rsid w:val="00AE5267"/>
    <w:rsid w:val="00AE6317"/>
    <w:rsid w:val="00AE6893"/>
    <w:rsid w:val="00AE68AD"/>
    <w:rsid w:val="00AF13D2"/>
    <w:rsid w:val="00AF441E"/>
    <w:rsid w:val="00AF4678"/>
    <w:rsid w:val="00AF5E85"/>
    <w:rsid w:val="00AF6A1C"/>
    <w:rsid w:val="00AF6A86"/>
    <w:rsid w:val="00B00407"/>
    <w:rsid w:val="00B018E2"/>
    <w:rsid w:val="00B02C35"/>
    <w:rsid w:val="00B04638"/>
    <w:rsid w:val="00B065E4"/>
    <w:rsid w:val="00B11FAA"/>
    <w:rsid w:val="00B1355F"/>
    <w:rsid w:val="00B1385E"/>
    <w:rsid w:val="00B13FCA"/>
    <w:rsid w:val="00B1465C"/>
    <w:rsid w:val="00B149A4"/>
    <w:rsid w:val="00B178AB"/>
    <w:rsid w:val="00B200C4"/>
    <w:rsid w:val="00B2042B"/>
    <w:rsid w:val="00B20D2A"/>
    <w:rsid w:val="00B22586"/>
    <w:rsid w:val="00B234A8"/>
    <w:rsid w:val="00B23C05"/>
    <w:rsid w:val="00B252C0"/>
    <w:rsid w:val="00B26954"/>
    <w:rsid w:val="00B26B7A"/>
    <w:rsid w:val="00B333F1"/>
    <w:rsid w:val="00B3495B"/>
    <w:rsid w:val="00B36B5B"/>
    <w:rsid w:val="00B411E6"/>
    <w:rsid w:val="00B41BA8"/>
    <w:rsid w:val="00B41D0A"/>
    <w:rsid w:val="00B42E49"/>
    <w:rsid w:val="00B46C9E"/>
    <w:rsid w:val="00B46D09"/>
    <w:rsid w:val="00B50524"/>
    <w:rsid w:val="00B50E42"/>
    <w:rsid w:val="00B525A5"/>
    <w:rsid w:val="00B60887"/>
    <w:rsid w:val="00B61187"/>
    <w:rsid w:val="00B62F89"/>
    <w:rsid w:val="00B668FC"/>
    <w:rsid w:val="00B6756F"/>
    <w:rsid w:val="00B67969"/>
    <w:rsid w:val="00B70220"/>
    <w:rsid w:val="00B70983"/>
    <w:rsid w:val="00B70FA9"/>
    <w:rsid w:val="00B71E29"/>
    <w:rsid w:val="00B7218F"/>
    <w:rsid w:val="00B731DA"/>
    <w:rsid w:val="00B73D1B"/>
    <w:rsid w:val="00B73D81"/>
    <w:rsid w:val="00B74C71"/>
    <w:rsid w:val="00B75260"/>
    <w:rsid w:val="00B75504"/>
    <w:rsid w:val="00B755C5"/>
    <w:rsid w:val="00B75745"/>
    <w:rsid w:val="00B77A14"/>
    <w:rsid w:val="00B82396"/>
    <w:rsid w:val="00B826EE"/>
    <w:rsid w:val="00B830F3"/>
    <w:rsid w:val="00B83D40"/>
    <w:rsid w:val="00B83D4F"/>
    <w:rsid w:val="00B86465"/>
    <w:rsid w:val="00B93147"/>
    <w:rsid w:val="00B94B2D"/>
    <w:rsid w:val="00B95B9C"/>
    <w:rsid w:val="00B95CD9"/>
    <w:rsid w:val="00B965D1"/>
    <w:rsid w:val="00B96BD7"/>
    <w:rsid w:val="00BA0D48"/>
    <w:rsid w:val="00BA1483"/>
    <w:rsid w:val="00BA23C8"/>
    <w:rsid w:val="00BA406A"/>
    <w:rsid w:val="00BB0D4F"/>
    <w:rsid w:val="00BB3204"/>
    <w:rsid w:val="00BB35D6"/>
    <w:rsid w:val="00BB3F7C"/>
    <w:rsid w:val="00BB7016"/>
    <w:rsid w:val="00BB7EC4"/>
    <w:rsid w:val="00BC0DAE"/>
    <w:rsid w:val="00BC13B4"/>
    <w:rsid w:val="00BC2F00"/>
    <w:rsid w:val="00BC2FAF"/>
    <w:rsid w:val="00BC7722"/>
    <w:rsid w:val="00BD0E95"/>
    <w:rsid w:val="00BD41E5"/>
    <w:rsid w:val="00BD6017"/>
    <w:rsid w:val="00BE2909"/>
    <w:rsid w:val="00BE2DB1"/>
    <w:rsid w:val="00BE3A9E"/>
    <w:rsid w:val="00BE5C1F"/>
    <w:rsid w:val="00BE6746"/>
    <w:rsid w:val="00BE6824"/>
    <w:rsid w:val="00BE6B8F"/>
    <w:rsid w:val="00BF07DE"/>
    <w:rsid w:val="00BF30F1"/>
    <w:rsid w:val="00BF3A10"/>
    <w:rsid w:val="00BF52FB"/>
    <w:rsid w:val="00BF6940"/>
    <w:rsid w:val="00BF701F"/>
    <w:rsid w:val="00C025CC"/>
    <w:rsid w:val="00C068A0"/>
    <w:rsid w:val="00C0696A"/>
    <w:rsid w:val="00C10310"/>
    <w:rsid w:val="00C11E90"/>
    <w:rsid w:val="00C123FA"/>
    <w:rsid w:val="00C13C91"/>
    <w:rsid w:val="00C148E2"/>
    <w:rsid w:val="00C14E22"/>
    <w:rsid w:val="00C150AB"/>
    <w:rsid w:val="00C15BBD"/>
    <w:rsid w:val="00C20E6F"/>
    <w:rsid w:val="00C21807"/>
    <w:rsid w:val="00C226E8"/>
    <w:rsid w:val="00C229DE"/>
    <w:rsid w:val="00C22E4E"/>
    <w:rsid w:val="00C239EA"/>
    <w:rsid w:val="00C24098"/>
    <w:rsid w:val="00C26901"/>
    <w:rsid w:val="00C2711E"/>
    <w:rsid w:val="00C30A59"/>
    <w:rsid w:val="00C30E7E"/>
    <w:rsid w:val="00C3523F"/>
    <w:rsid w:val="00C37F0A"/>
    <w:rsid w:val="00C41413"/>
    <w:rsid w:val="00C438DE"/>
    <w:rsid w:val="00C43ACB"/>
    <w:rsid w:val="00C45676"/>
    <w:rsid w:val="00C4607E"/>
    <w:rsid w:val="00C47E92"/>
    <w:rsid w:val="00C51AE8"/>
    <w:rsid w:val="00C555CC"/>
    <w:rsid w:val="00C55D9C"/>
    <w:rsid w:val="00C60852"/>
    <w:rsid w:val="00C64DF7"/>
    <w:rsid w:val="00C65F52"/>
    <w:rsid w:val="00C70109"/>
    <w:rsid w:val="00C711C8"/>
    <w:rsid w:val="00C714B1"/>
    <w:rsid w:val="00C72F05"/>
    <w:rsid w:val="00C73F17"/>
    <w:rsid w:val="00C73F23"/>
    <w:rsid w:val="00C74A75"/>
    <w:rsid w:val="00C764C0"/>
    <w:rsid w:val="00C76F87"/>
    <w:rsid w:val="00C81B98"/>
    <w:rsid w:val="00C8241B"/>
    <w:rsid w:val="00C831B4"/>
    <w:rsid w:val="00C83960"/>
    <w:rsid w:val="00C83C14"/>
    <w:rsid w:val="00C83E67"/>
    <w:rsid w:val="00C84B84"/>
    <w:rsid w:val="00C850E9"/>
    <w:rsid w:val="00C856B4"/>
    <w:rsid w:val="00C90E5B"/>
    <w:rsid w:val="00C916ED"/>
    <w:rsid w:val="00C91C6A"/>
    <w:rsid w:val="00C91E41"/>
    <w:rsid w:val="00C94228"/>
    <w:rsid w:val="00C97BFB"/>
    <w:rsid w:val="00CA18D0"/>
    <w:rsid w:val="00CA30AB"/>
    <w:rsid w:val="00CA5BFD"/>
    <w:rsid w:val="00CA63D6"/>
    <w:rsid w:val="00CA64B1"/>
    <w:rsid w:val="00CA730F"/>
    <w:rsid w:val="00CA7D50"/>
    <w:rsid w:val="00CB0404"/>
    <w:rsid w:val="00CB0CDF"/>
    <w:rsid w:val="00CB0E4B"/>
    <w:rsid w:val="00CB20B1"/>
    <w:rsid w:val="00CB29A2"/>
    <w:rsid w:val="00CB3516"/>
    <w:rsid w:val="00CB40CD"/>
    <w:rsid w:val="00CB5A44"/>
    <w:rsid w:val="00CB6895"/>
    <w:rsid w:val="00CB6F9A"/>
    <w:rsid w:val="00CB73D9"/>
    <w:rsid w:val="00CB7A31"/>
    <w:rsid w:val="00CB7CA6"/>
    <w:rsid w:val="00CC0D54"/>
    <w:rsid w:val="00CC1197"/>
    <w:rsid w:val="00CC4982"/>
    <w:rsid w:val="00CC6509"/>
    <w:rsid w:val="00CC6FCD"/>
    <w:rsid w:val="00CD283D"/>
    <w:rsid w:val="00CD5A87"/>
    <w:rsid w:val="00CE05A7"/>
    <w:rsid w:val="00CE1075"/>
    <w:rsid w:val="00CE19AA"/>
    <w:rsid w:val="00CE247E"/>
    <w:rsid w:val="00CE74AC"/>
    <w:rsid w:val="00CF111B"/>
    <w:rsid w:val="00CF13F5"/>
    <w:rsid w:val="00CF4C34"/>
    <w:rsid w:val="00CF5EEB"/>
    <w:rsid w:val="00CF634C"/>
    <w:rsid w:val="00CF70D8"/>
    <w:rsid w:val="00CF7985"/>
    <w:rsid w:val="00CF7BE0"/>
    <w:rsid w:val="00D0055C"/>
    <w:rsid w:val="00D0179D"/>
    <w:rsid w:val="00D03709"/>
    <w:rsid w:val="00D046EA"/>
    <w:rsid w:val="00D04F21"/>
    <w:rsid w:val="00D052DE"/>
    <w:rsid w:val="00D067B9"/>
    <w:rsid w:val="00D06877"/>
    <w:rsid w:val="00D0735C"/>
    <w:rsid w:val="00D12180"/>
    <w:rsid w:val="00D1341F"/>
    <w:rsid w:val="00D179B3"/>
    <w:rsid w:val="00D21DAA"/>
    <w:rsid w:val="00D23106"/>
    <w:rsid w:val="00D2394F"/>
    <w:rsid w:val="00D24688"/>
    <w:rsid w:val="00D24969"/>
    <w:rsid w:val="00D250C2"/>
    <w:rsid w:val="00D25E53"/>
    <w:rsid w:val="00D2753E"/>
    <w:rsid w:val="00D30332"/>
    <w:rsid w:val="00D30517"/>
    <w:rsid w:val="00D30629"/>
    <w:rsid w:val="00D31E9E"/>
    <w:rsid w:val="00D3214D"/>
    <w:rsid w:val="00D32CFA"/>
    <w:rsid w:val="00D334C2"/>
    <w:rsid w:val="00D338E6"/>
    <w:rsid w:val="00D35729"/>
    <w:rsid w:val="00D35BFE"/>
    <w:rsid w:val="00D35BFF"/>
    <w:rsid w:val="00D36182"/>
    <w:rsid w:val="00D363B3"/>
    <w:rsid w:val="00D408F5"/>
    <w:rsid w:val="00D4294B"/>
    <w:rsid w:val="00D4345E"/>
    <w:rsid w:val="00D45C1F"/>
    <w:rsid w:val="00D4641C"/>
    <w:rsid w:val="00D46A47"/>
    <w:rsid w:val="00D47107"/>
    <w:rsid w:val="00D501CF"/>
    <w:rsid w:val="00D505FC"/>
    <w:rsid w:val="00D522E8"/>
    <w:rsid w:val="00D52D5D"/>
    <w:rsid w:val="00D53DB2"/>
    <w:rsid w:val="00D547AA"/>
    <w:rsid w:val="00D5629D"/>
    <w:rsid w:val="00D60ADD"/>
    <w:rsid w:val="00D60E59"/>
    <w:rsid w:val="00D618E3"/>
    <w:rsid w:val="00D62669"/>
    <w:rsid w:val="00D62736"/>
    <w:rsid w:val="00D63370"/>
    <w:rsid w:val="00D63396"/>
    <w:rsid w:val="00D63C02"/>
    <w:rsid w:val="00D6406A"/>
    <w:rsid w:val="00D65E22"/>
    <w:rsid w:val="00D6698E"/>
    <w:rsid w:val="00D674FB"/>
    <w:rsid w:val="00D70D20"/>
    <w:rsid w:val="00D72A8B"/>
    <w:rsid w:val="00D72D3B"/>
    <w:rsid w:val="00D72F6D"/>
    <w:rsid w:val="00D74737"/>
    <w:rsid w:val="00D748F8"/>
    <w:rsid w:val="00D76534"/>
    <w:rsid w:val="00D7683D"/>
    <w:rsid w:val="00D81912"/>
    <w:rsid w:val="00D81B7C"/>
    <w:rsid w:val="00D83466"/>
    <w:rsid w:val="00D85A1C"/>
    <w:rsid w:val="00D87997"/>
    <w:rsid w:val="00D87C81"/>
    <w:rsid w:val="00D91619"/>
    <w:rsid w:val="00D924DF"/>
    <w:rsid w:val="00D92CBB"/>
    <w:rsid w:val="00D94871"/>
    <w:rsid w:val="00DA2CA6"/>
    <w:rsid w:val="00DA2E44"/>
    <w:rsid w:val="00DA4CF0"/>
    <w:rsid w:val="00DB01E5"/>
    <w:rsid w:val="00DB284E"/>
    <w:rsid w:val="00DB49F0"/>
    <w:rsid w:val="00DB7B5D"/>
    <w:rsid w:val="00DC1878"/>
    <w:rsid w:val="00DC1D1E"/>
    <w:rsid w:val="00DC4800"/>
    <w:rsid w:val="00DC5555"/>
    <w:rsid w:val="00DC5BAD"/>
    <w:rsid w:val="00DC6D91"/>
    <w:rsid w:val="00DC7DC4"/>
    <w:rsid w:val="00DD0D75"/>
    <w:rsid w:val="00DD12F8"/>
    <w:rsid w:val="00DD154C"/>
    <w:rsid w:val="00DD44AC"/>
    <w:rsid w:val="00DD593D"/>
    <w:rsid w:val="00DD7EFF"/>
    <w:rsid w:val="00DE0D68"/>
    <w:rsid w:val="00DE2061"/>
    <w:rsid w:val="00DE3B0D"/>
    <w:rsid w:val="00DE5E77"/>
    <w:rsid w:val="00DE6B5B"/>
    <w:rsid w:val="00DE6D41"/>
    <w:rsid w:val="00DE754D"/>
    <w:rsid w:val="00DE78A8"/>
    <w:rsid w:val="00DF2A38"/>
    <w:rsid w:val="00DF4EE1"/>
    <w:rsid w:val="00DF4EE6"/>
    <w:rsid w:val="00DF5971"/>
    <w:rsid w:val="00DF7275"/>
    <w:rsid w:val="00DF7E63"/>
    <w:rsid w:val="00E03541"/>
    <w:rsid w:val="00E03C32"/>
    <w:rsid w:val="00E079EB"/>
    <w:rsid w:val="00E07EA9"/>
    <w:rsid w:val="00E07FF4"/>
    <w:rsid w:val="00E100C5"/>
    <w:rsid w:val="00E1024D"/>
    <w:rsid w:val="00E107F2"/>
    <w:rsid w:val="00E12286"/>
    <w:rsid w:val="00E15C74"/>
    <w:rsid w:val="00E20443"/>
    <w:rsid w:val="00E215D2"/>
    <w:rsid w:val="00E26E9B"/>
    <w:rsid w:val="00E26F2B"/>
    <w:rsid w:val="00E30421"/>
    <w:rsid w:val="00E33491"/>
    <w:rsid w:val="00E33A02"/>
    <w:rsid w:val="00E4021B"/>
    <w:rsid w:val="00E40EC7"/>
    <w:rsid w:val="00E41DF7"/>
    <w:rsid w:val="00E42E36"/>
    <w:rsid w:val="00E44D58"/>
    <w:rsid w:val="00E45CF9"/>
    <w:rsid w:val="00E5113A"/>
    <w:rsid w:val="00E53448"/>
    <w:rsid w:val="00E5446E"/>
    <w:rsid w:val="00E6008A"/>
    <w:rsid w:val="00E6059D"/>
    <w:rsid w:val="00E62B46"/>
    <w:rsid w:val="00E62F25"/>
    <w:rsid w:val="00E65AFD"/>
    <w:rsid w:val="00E70200"/>
    <w:rsid w:val="00E70DB5"/>
    <w:rsid w:val="00E71C49"/>
    <w:rsid w:val="00E751CB"/>
    <w:rsid w:val="00E7767F"/>
    <w:rsid w:val="00E80466"/>
    <w:rsid w:val="00E8143A"/>
    <w:rsid w:val="00E830DC"/>
    <w:rsid w:val="00E8589A"/>
    <w:rsid w:val="00E85AEA"/>
    <w:rsid w:val="00E87CA6"/>
    <w:rsid w:val="00E907E5"/>
    <w:rsid w:val="00E90B75"/>
    <w:rsid w:val="00E911C2"/>
    <w:rsid w:val="00E923E4"/>
    <w:rsid w:val="00E9369F"/>
    <w:rsid w:val="00E94EEC"/>
    <w:rsid w:val="00E95365"/>
    <w:rsid w:val="00E95A08"/>
    <w:rsid w:val="00E95D15"/>
    <w:rsid w:val="00E97B5B"/>
    <w:rsid w:val="00EA3FFC"/>
    <w:rsid w:val="00EA4736"/>
    <w:rsid w:val="00EA48BD"/>
    <w:rsid w:val="00EA5E2E"/>
    <w:rsid w:val="00EA6E19"/>
    <w:rsid w:val="00EA7014"/>
    <w:rsid w:val="00EA73F3"/>
    <w:rsid w:val="00EA7A96"/>
    <w:rsid w:val="00EB0095"/>
    <w:rsid w:val="00EB0B06"/>
    <w:rsid w:val="00EB28E3"/>
    <w:rsid w:val="00EB4294"/>
    <w:rsid w:val="00EB5C28"/>
    <w:rsid w:val="00EB6174"/>
    <w:rsid w:val="00EB6213"/>
    <w:rsid w:val="00EB6360"/>
    <w:rsid w:val="00EB69E2"/>
    <w:rsid w:val="00EB7329"/>
    <w:rsid w:val="00EB7530"/>
    <w:rsid w:val="00EB7E86"/>
    <w:rsid w:val="00EC0C62"/>
    <w:rsid w:val="00EC3453"/>
    <w:rsid w:val="00EC3ADC"/>
    <w:rsid w:val="00EC4A3F"/>
    <w:rsid w:val="00EC4B4C"/>
    <w:rsid w:val="00EC4F8B"/>
    <w:rsid w:val="00EC5A75"/>
    <w:rsid w:val="00EC5AD7"/>
    <w:rsid w:val="00EC5BCC"/>
    <w:rsid w:val="00EC5FEA"/>
    <w:rsid w:val="00EC6EB7"/>
    <w:rsid w:val="00EC7050"/>
    <w:rsid w:val="00EC7A56"/>
    <w:rsid w:val="00ED005E"/>
    <w:rsid w:val="00ED07E8"/>
    <w:rsid w:val="00ED32DA"/>
    <w:rsid w:val="00ED3696"/>
    <w:rsid w:val="00ED5B8B"/>
    <w:rsid w:val="00ED6B12"/>
    <w:rsid w:val="00ED6C08"/>
    <w:rsid w:val="00ED6EAD"/>
    <w:rsid w:val="00EE4596"/>
    <w:rsid w:val="00EE67B9"/>
    <w:rsid w:val="00EF1755"/>
    <w:rsid w:val="00EF2604"/>
    <w:rsid w:val="00EF4BDF"/>
    <w:rsid w:val="00EF530C"/>
    <w:rsid w:val="00EF6FAF"/>
    <w:rsid w:val="00F0323F"/>
    <w:rsid w:val="00F033A3"/>
    <w:rsid w:val="00F05273"/>
    <w:rsid w:val="00F0550F"/>
    <w:rsid w:val="00F05DCB"/>
    <w:rsid w:val="00F05E96"/>
    <w:rsid w:val="00F10751"/>
    <w:rsid w:val="00F114BF"/>
    <w:rsid w:val="00F11800"/>
    <w:rsid w:val="00F15D09"/>
    <w:rsid w:val="00F20E08"/>
    <w:rsid w:val="00F221AE"/>
    <w:rsid w:val="00F22C00"/>
    <w:rsid w:val="00F24C73"/>
    <w:rsid w:val="00F25176"/>
    <w:rsid w:val="00F26F9D"/>
    <w:rsid w:val="00F30D77"/>
    <w:rsid w:val="00F316A1"/>
    <w:rsid w:val="00F324CD"/>
    <w:rsid w:val="00F33398"/>
    <w:rsid w:val="00F342CB"/>
    <w:rsid w:val="00F3513F"/>
    <w:rsid w:val="00F35533"/>
    <w:rsid w:val="00F37332"/>
    <w:rsid w:val="00F4247C"/>
    <w:rsid w:val="00F45035"/>
    <w:rsid w:val="00F478A4"/>
    <w:rsid w:val="00F47DB1"/>
    <w:rsid w:val="00F5392A"/>
    <w:rsid w:val="00F54285"/>
    <w:rsid w:val="00F544A9"/>
    <w:rsid w:val="00F60453"/>
    <w:rsid w:val="00F61223"/>
    <w:rsid w:val="00F63EE8"/>
    <w:rsid w:val="00F64DA4"/>
    <w:rsid w:val="00F6631E"/>
    <w:rsid w:val="00F6640F"/>
    <w:rsid w:val="00F67BC8"/>
    <w:rsid w:val="00F7046D"/>
    <w:rsid w:val="00F712D4"/>
    <w:rsid w:val="00F72AA8"/>
    <w:rsid w:val="00F73A32"/>
    <w:rsid w:val="00F74B69"/>
    <w:rsid w:val="00F75E1C"/>
    <w:rsid w:val="00F77934"/>
    <w:rsid w:val="00F8050B"/>
    <w:rsid w:val="00F80C39"/>
    <w:rsid w:val="00F81792"/>
    <w:rsid w:val="00F81F41"/>
    <w:rsid w:val="00F8457F"/>
    <w:rsid w:val="00F86D8C"/>
    <w:rsid w:val="00F8735B"/>
    <w:rsid w:val="00F8767F"/>
    <w:rsid w:val="00F87E68"/>
    <w:rsid w:val="00F94538"/>
    <w:rsid w:val="00F94F51"/>
    <w:rsid w:val="00F955BD"/>
    <w:rsid w:val="00FA087D"/>
    <w:rsid w:val="00FA4217"/>
    <w:rsid w:val="00FA42E6"/>
    <w:rsid w:val="00FA4644"/>
    <w:rsid w:val="00FB026E"/>
    <w:rsid w:val="00FB0CC3"/>
    <w:rsid w:val="00FB2351"/>
    <w:rsid w:val="00FB3CF4"/>
    <w:rsid w:val="00FC0320"/>
    <w:rsid w:val="00FC2B2D"/>
    <w:rsid w:val="00FC2C7D"/>
    <w:rsid w:val="00FC3101"/>
    <w:rsid w:val="00FC34A1"/>
    <w:rsid w:val="00FC618C"/>
    <w:rsid w:val="00FC6DE8"/>
    <w:rsid w:val="00FC7329"/>
    <w:rsid w:val="00FC768B"/>
    <w:rsid w:val="00FD236B"/>
    <w:rsid w:val="00FD274E"/>
    <w:rsid w:val="00FD2A8F"/>
    <w:rsid w:val="00FD4D8C"/>
    <w:rsid w:val="00FD641D"/>
    <w:rsid w:val="00FD7D13"/>
    <w:rsid w:val="00FD7E51"/>
    <w:rsid w:val="00FE20E3"/>
    <w:rsid w:val="00FE2D68"/>
    <w:rsid w:val="00FE3830"/>
    <w:rsid w:val="00FE46BA"/>
    <w:rsid w:val="00FE7992"/>
    <w:rsid w:val="00FE7E06"/>
    <w:rsid w:val="00FF2F52"/>
    <w:rsid w:val="00FF3E27"/>
    <w:rsid w:val="00FF437A"/>
    <w:rsid w:val="00FF530C"/>
    <w:rsid w:val="00FF5BFE"/>
    <w:rsid w:val="0280277E"/>
    <w:rsid w:val="0B4C54C8"/>
    <w:rsid w:val="121E6783"/>
    <w:rsid w:val="1F6F17ED"/>
    <w:rsid w:val="605D1495"/>
    <w:rsid w:val="7AFF2A07"/>
    <w:rsid w:val="7D8A3B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semiHidden="0"/>
    <w:lsdException w:name="footer" w:semiHidden="0"/>
    <w:lsdException w:name="caption" w:locked="1" w:uiPriority="0" w:qFormat="1"/>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Hyperlink" w:semiHidden="0" w:unhideWhenUsed="0"/>
    <w:lsdException w:name="Strong" w:semiHidden="0" w:uiPriority="0" w:unhideWhenUsed="0" w:qFormat="1"/>
    <w:lsdException w:name="Emphasis" w:semiHidden="0" w:uiPriority="0" w:unhideWhenUsed="0" w:qFormat="1"/>
    <w:lsdException w:name="Normal (Web)" w:semiHidden="0" w:unhideWhenUsed="0"/>
    <w:lsdException w:name="Normal Table" w:qFormat="1"/>
    <w:lsdException w:name="Balloon Text" w:unhideWhenUsed="0"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E2E"/>
    <w:rPr>
      <w:rFonts w:cs="Calibri"/>
      <w:sz w:val="24"/>
      <w:szCs w:val="24"/>
      <w:lang w:val="ro-RO" w:bidi="en-US"/>
    </w:rPr>
  </w:style>
  <w:style w:type="paragraph" w:styleId="Heading1">
    <w:name w:val="heading 1"/>
    <w:basedOn w:val="Normal"/>
    <w:next w:val="Normal"/>
    <w:link w:val="Heading1Char"/>
    <w:uiPriority w:val="9"/>
    <w:qFormat/>
    <w:rsid w:val="00EA5E2E"/>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
    <w:qFormat/>
    <w:rsid w:val="00EA5E2E"/>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
    <w:qFormat/>
    <w:rsid w:val="00EA5E2E"/>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
    <w:qFormat/>
    <w:rsid w:val="00EA5E2E"/>
    <w:pPr>
      <w:keepNext/>
      <w:spacing w:before="240" w:after="60"/>
      <w:outlineLvl w:val="3"/>
    </w:pPr>
    <w:rPr>
      <w:b/>
      <w:bCs/>
      <w:sz w:val="28"/>
      <w:szCs w:val="28"/>
    </w:rPr>
  </w:style>
  <w:style w:type="paragraph" w:styleId="Heading5">
    <w:name w:val="heading 5"/>
    <w:basedOn w:val="Normal"/>
    <w:next w:val="Normal"/>
    <w:link w:val="Heading5Char"/>
    <w:uiPriority w:val="9"/>
    <w:qFormat/>
    <w:rsid w:val="00EA5E2E"/>
    <w:pPr>
      <w:spacing w:before="240" w:after="60"/>
      <w:outlineLvl w:val="4"/>
    </w:pPr>
    <w:rPr>
      <w:b/>
      <w:bCs/>
      <w:i/>
      <w:iCs/>
      <w:sz w:val="26"/>
      <w:szCs w:val="26"/>
    </w:rPr>
  </w:style>
  <w:style w:type="paragraph" w:styleId="Heading6">
    <w:name w:val="heading 6"/>
    <w:basedOn w:val="Normal"/>
    <w:next w:val="Normal"/>
    <w:link w:val="Heading6Char"/>
    <w:uiPriority w:val="9"/>
    <w:qFormat/>
    <w:rsid w:val="00EA5E2E"/>
    <w:pPr>
      <w:spacing w:before="240" w:after="60"/>
      <w:outlineLvl w:val="5"/>
    </w:pPr>
    <w:rPr>
      <w:b/>
      <w:bCs/>
      <w:sz w:val="22"/>
      <w:szCs w:val="22"/>
    </w:rPr>
  </w:style>
  <w:style w:type="paragraph" w:styleId="Heading7">
    <w:name w:val="heading 7"/>
    <w:basedOn w:val="Normal"/>
    <w:next w:val="Normal"/>
    <w:link w:val="Heading7Char"/>
    <w:uiPriority w:val="9"/>
    <w:qFormat/>
    <w:rsid w:val="00EA5E2E"/>
    <w:pPr>
      <w:spacing w:before="240" w:after="60"/>
      <w:outlineLvl w:val="6"/>
    </w:pPr>
  </w:style>
  <w:style w:type="paragraph" w:styleId="Heading8">
    <w:name w:val="heading 8"/>
    <w:basedOn w:val="Normal"/>
    <w:next w:val="Normal"/>
    <w:link w:val="Heading8Char"/>
    <w:uiPriority w:val="9"/>
    <w:qFormat/>
    <w:rsid w:val="00EA5E2E"/>
    <w:pPr>
      <w:spacing w:before="240" w:after="60"/>
      <w:outlineLvl w:val="7"/>
    </w:pPr>
    <w:rPr>
      <w:i/>
      <w:iCs/>
    </w:rPr>
  </w:style>
  <w:style w:type="paragraph" w:styleId="Heading9">
    <w:name w:val="heading 9"/>
    <w:basedOn w:val="Normal"/>
    <w:next w:val="Normal"/>
    <w:link w:val="Heading9Char"/>
    <w:uiPriority w:val="9"/>
    <w:qFormat/>
    <w:rsid w:val="00EA5E2E"/>
    <w:pPr>
      <w:spacing w:before="240" w:after="60"/>
      <w:outlineLvl w:val="8"/>
    </w:pPr>
    <w:rPr>
      <w:rFonts w:ascii="Cambria" w:hAnsi="Cambria" w:cs="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A5E2E"/>
    <w:rPr>
      <w:b/>
      <w:bCs/>
    </w:rPr>
  </w:style>
  <w:style w:type="character" w:styleId="Emphasis">
    <w:name w:val="Emphasis"/>
    <w:basedOn w:val="DefaultParagraphFont"/>
    <w:qFormat/>
    <w:rsid w:val="00EA5E2E"/>
    <w:rPr>
      <w:rFonts w:ascii="Calibri" w:hAnsi="Calibri"/>
      <w:b/>
      <w:i/>
      <w:iCs/>
    </w:rPr>
  </w:style>
  <w:style w:type="character" w:styleId="Hyperlink">
    <w:name w:val="Hyperlink"/>
    <w:basedOn w:val="DefaultParagraphFont"/>
    <w:uiPriority w:val="99"/>
    <w:rsid w:val="00EA5E2E"/>
    <w:rPr>
      <w:color w:val="auto"/>
      <w:u w:val="none"/>
    </w:rPr>
  </w:style>
  <w:style w:type="character" w:customStyle="1" w:styleId="Heading1Char">
    <w:name w:val="Heading 1 Char"/>
    <w:basedOn w:val="DefaultParagraphFont"/>
    <w:link w:val="Heading1"/>
    <w:uiPriority w:val="9"/>
    <w:qFormat/>
    <w:locked/>
    <w:rsid w:val="00EA5E2E"/>
    <w:rPr>
      <w:rFonts w:ascii="Cambria" w:eastAsia="SimSun" w:hAnsi="Cambria" w:cs="Cambria"/>
      <w:b/>
      <w:bCs/>
      <w:kern w:val="32"/>
      <w:sz w:val="32"/>
      <w:szCs w:val="32"/>
    </w:rPr>
  </w:style>
  <w:style w:type="character" w:customStyle="1" w:styleId="Heading2Char">
    <w:name w:val="Heading 2 Char"/>
    <w:basedOn w:val="DefaultParagraphFont"/>
    <w:link w:val="Heading2"/>
    <w:uiPriority w:val="9"/>
    <w:qFormat/>
    <w:locked/>
    <w:rsid w:val="00EA5E2E"/>
    <w:rPr>
      <w:rFonts w:ascii="Cambria" w:eastAsia="SimSun" w:hAnsi="Cambria" w:cs="Cambria"/>
      <w:b/>
      <w:bCs/>
      <w:i/>
      <w:iCs/>
      <w:sz w:val="28"/>
      <w:szCs w:val="28"/>
    </w:rPr>
  </w:style>
  <w:style w:type="character" w:customStyle="1" w:styleId="Heading8Char">
    <w:name w:val="Heading 8 Char"/>
    <w:basedOn w:val="DefaultParagraphFont"/>
    <w:link w:val="Heading8"/>
    <w:uiPriority w:val="9"/>
    <w:locked/>
    <w:rsid w:val="00EA5E2E"/>
    <w:rPr>
      <w:rFonts w:cs="Calibri"/>
      <w:i/>
      <w:iCs/>
      <w:sz w:val="24"/>
      <w:szCs w:val="24"/>
    </w:rPr>
  </w:style>
  <w:style w:type="character" w:customStyle="1" w:styleId="Heading3Char">
    <w:name w:val="Heading 3 Char"/>
    <w:basedOn w:val="DefaultParagraphFont"/>
    <w:link w:val="Heading3"/>
    <w:uiPriority w:val="9"/>
    <w:locked/>
    <w:rsid w:val="00EA5E2E"/>
    <w:rPr>
      <w:rFonts w:ascii="Cambria" w:eastAsia="SimSun" w:hAnsi="Cambria" w:cs="Cambria"/>
      <w:b/>
      <w:bCs/>
      <w:sz w:val="26"/>
      <w:szCs w:val="26"/>
    </w:rPr>
  </w:style>
  <w:style w:type="character" w:customStyle="1" w:styleId="IntenseEmphasis1">
    <w:name w:val="Intense Emphasis1"/>
    <w:basedOn w:val="DefaultParagraphFont"/>
    <w:uiPriority w:val="21"/>
    <w:qFormat/>
    <w:rsid w:val="00EA5E2E"/>
    <w:rPr>
      <w:b/>
      <w:i/>
      <w:sz w:val="24"/>
      <w:szCs w:val="24"/>
      <w:u w:val="single"/>
    </w:rPr>
  </w:style>
  <w:style w:type="character" w:customStyle="1" w:styleId="hvsubpunctcontent">
    <w:name w:val="hvsubpunctcontent"/>
    <w:basedOn w:val="DefaultParagraphFont"/>
    <w:uiPriority w:val="99"/>
    <w:qFormat/>
    <w:rsid w:val="00EA5E2E"/>
  </w:style>
  <w:style w:type="character" w:customStyle="1" w:styleId="IntenseReference1">
    <w:name w:val="Intense Reference1"/>
    <w:basedOn w:val="DefaultParagraphFont"/>
    <w:uiPriority w:val="32"/>
    <w:qFormat/>
    <w:rsid w:val="00EA5E2E"/>
    <w:rPr>
      <w:b/>
      <w:sz w:val="24"/>
      <w:u w:val="single"/>
    </w:rPr>
  </w:style>
  <w:style w:type="character" w:customStyle="1" w:styleId="Heading6Char">
    <w:name w:val="Heading 6 Char"/>
    <w:basedOn w:val="DefaultParagraphFont"/>
    <w:link w:val="Heading6"/>
    <w:uiPriority w:val="9"/>
    <w:qFormat/>
    <w:locked/>
    <w:rsid w:val="00EA5E2E"/>
    <w:rPr>
      <w:rFonts w:cs="Calibri"/>
      <w:b/>
      <w:bCs/>
    </w:rPr>
  </w:style>
  <w:style w:type="character" w:customStyle="1" w:styleId="Heading4Char">
    <w:name w:val="Heading 4 Char"/>
    <w:basedOn w:val="DefaultParagraphFont"/>
    <w:link w:val="Heading4"/>
    <w:uiPriority w:val="9"/>
    <w:qFormat/>
    <w:locked/>
    <w:rsid w:val="00EA5E2E"/>
    <w:rPr>
      <w:rFonts w:cs="Calibri"/>
      <w:b/>
      <w:bCs/>
      <w:sz w:val="28"/>
      <w:szCs w:val="28"/>
    </w:rPr>
  </w:style>
  <w:style w:type="character" w:customStyle="1" w:styleId="Heading5Char">
    <w:name w:val="Heading 5 Char"/>
    <w:basedOn w:val="DefaultParagraphFont"/>
    <w:link w:val="Heading5"/>
    <w:uiPriority w:val="9"/>
    <w:qFormat/>
    <w:locked/>
    <w:rsid w:val="00EA5E2E"/>
    <w:rPr>
      <w:rFonts w:cs="Calibri"/>
      <w:b/>
      <w:bCs/>
      <w:i/>
      <w:iCs/>
      <w:sz w:val="26"/>
      <w:szCs w:val="26"/>
    </w:rPr>
  </w:style>
  <w:style w:type="character" w:customStyle="1" w:styleId="FooterChar">
    <w:name w:val="Footer Char"/>
    <w:basedOn w:val="DefaultParagraphFont"/>
    <w:link w:val="Footer"/>
    <w:uiPriority w:val="99"/>
    <w:rsid w:val="00EA5E2E"/>
    <w:rPr>
      <w:rFonts w:cs="Calibri"/>
      <w:sz w:val="24"/>
      <w:szCs w:val="24"/>
    </w:rPr>
  </w:style>
  <w:style w:type="character" w:customStyle="1" w:styleId="HeaderChar">
    <w:name w:val="Header Char"/>
    <w:basedOn w:val="DefaultParagraphFont"/>
    <w:link w:val="Header"/>
    <w:uiPriority w:val="99"/>
    <w:semiHidden/>
    <w:rsid w:val="00EA5E2E"/>
    <w:rPr>
      <w:rFonts w:cs="Calibri"/>
      <w:sz w:val="24"/>
      <w:szCs w:val="24"/>
    </w:rPr>
  </w:style>
  <w:style w:type="character" w:customStyle="1" w:styleId="SubtleReference1">
    <w:name w:val="Subtle Reference1"/>
    <w:basedOn w:val="DefaultParagraphFont"/>
    <w:uiPriority w:val="31"/>
    <w:qFormat/>
    <w:rsid w:val="00EA5E2E"/>
    <w:rPr>
      <w:sz w:val="24"/>
      <w:szCs w:val="24"/>
      <w:u w:val="single"/>
    </w:rPr>
  </w:style>
  <w:style w:type="character" w:customStyle="1" w:styleId="Heading9Char">
    <w:name w:val="Heading 9 Char"/>
    <w:basedOn w:val="DefaultParagraphFont"/>
    <w:link w:val="Heading9"/>
    <w:uiPriority w:val="9"/>
    <w:locked/>
    <w:rsid w:val="00EA5E2E"/>
    <w:rPr>
      <w:rFonts w:ascii="Cambria" w:eastAsia="SimSun" w:hAnsi="Cambria" w:cs="Cambria"/>
    </w:rPr>
  </w:style>
  <w:style w:type="character" w:customStyle="1" w:styleId="FontStyle19">
    <w:name w:val="Font Style19"/>
    <w:basedOn w:val="DefaultParagraphFont"/>
    <w:uiPriority w:val="99"/>
    <w:qFormat/>
    <w:rsid w:val="00EA5E2E"/>
    <w:rPr>
      <w:rFonts w:ascii="Times New Roman" w:hAnsi="Times New Roman" w:cs="Times New Roman"/>
      <w:b/>
      <w:bCs/>
      <w:sz w:val="20"/>
      <w:szCs w:val="20"/>
    </w:rPr>
  </w:style>
  <w:style w:type="character" w:customStyle="1" w:styleId="Heading7Char">
    <w:name w:val="Heading 7 Char"/>
    <w:basedOn w:val="DefaultParagraphFont"/>
    <w:link w:val="Heading7"/>
    <w:uiPriority w:val="9"/>
    <w:locked/>
    <w:rsid w:val="00EA5E2E"/>
    <w:rPr>
      <w:rFonts w:cs="Calibri"/>
      <w:sz w:val="24"/>
      <w:szCs w:val="24"/>
    </w:rPr>
  </w:style>
  <w:style w:type="character" w:customStyle="1" w:styleId="SubtleEmphasis1">
    <w:name w:val="Subtle Emphasis1"/>
    <w:uiPriority w:val="19"/>
    <w:qFormat/>
    <w:rsid w:val="00EA5E2E"/>
    <w:rPr>
      <w:i/>
      <w:color w:val="595959"/>
    </w:rPr>
  </w:style>
  <w:style w:type="character" w:customStyle="1" w:styleId="hvsubpunctid">
    <w:name w:val="hvsubpunctid"/>
    <w:basedOn w:val="DefaultParagraphFont"/>
    <w:uiPriority w:val="99"/>
    <w:rsid w:val="00EA5E2E"/>
  </w:style>
  <w:style w:type="character" w:customStyle="1" w:styleId="TitleChar">
    <w:name w:val="Title Char"/>
    <w:basedOn w:val="DefaultParagraphFont"/>
    <w:link w:val="Title"/>
    <w:uiPriority w:val="10"/>
    <w:locked/>
    <w:rsid w:val="00EA5E2E"/>
    <w:rPr>
      <w:rFonts w:ascii="Cambria" w:eastAsia="SimSun" w:hAnsi="Cambria" w:cs="Cambria"/>
      <w:b/>
      <w:bCs/>
      <w:kern w:val="28"/>
      <w:sz w:val="32"/>
      <w:szCs w:val="32"/>
    </w:rPr>
  </w:style>
  <w:style w:type="character" w:customStyle="1" w:styleId="BookTitle1">
    <w:name w:val="Book Title1"/>
    <w:basedOn w:val="DefaultParagraphFont"/>
    <w:uiPriority w:val="33"/>
    <w:qFormat/>
    <w:rsid w:val="00EA5E2E"/>
    <w:rPr>
      <w:rFonts w:ascii="Cambria" w:eastAsia="SimSun" w:hAnsi="Cambria"/>
      <w:b/>
      <w:i/>
      <w:sz w:val="24"/>
      <w:szCs w:val="24"/>
    </w:rPr>
  </w:style>
  <w:style w:type="character" w:customStyle="1" w:styleId="hvalineatcontent">
    <w:name w:val="hvalineatcontent"/>
    <w:basedOn w:val="DefaultParagraphFont"/>
    <w:uiPriority w:val="99"/>
    <w:qFormat/>
    <w:rsid w:val="00EA5E2E"/>
  </w:style>
  <w:style w:type="character" w:customStyle="1" w:styleId="FontStyle47">
    <w:name w:val="Font Style47"/>
    <w:basedOn w:val="DefaultParagraphFont"/>
    <w:uiPriority w:val="99"/>
    <w:qFormat/>
    <w:rsid w:val="00EA5E2E"/>
    <w:rPr>
      <w:rFonts w:ascii="Calibri" w:hAnsi="Calibri" w:cs="Calibri"/>
      <w:sz w:val="26"/>
      <w:szCs w:val="26"/>
    </w:rPr>
  </w:style>
  <w:style w:type="character" w:customStyle="1" w:styleId="BalloonTextChar">
    <w:name w:val="Balloon Text Char"/>
    <w:basedOn w:val="DefaultParagraphFont"/>
    <w:link w:val="BalloonText"/>
    <w:uiPriority w:val="99"/>
    <w:qFormat/>
    <w:locked/>
    <w:rsid w:val="00EA5E2E"/>
    <w:rPr>
      <w:rFonts w:ascii="Tahoma" w:hAnsi="Tahoma" w:cs="Tahoma"/>
      <w:sz w:val="16"/>
      <w:szCs w:val="16"/>
      <w:lang w:val="ro-RO" w:eastAsia="ro-RO"/>
    </w:rPr>
  </w:style>
  <w:style w:type="character" w:customStyle="1" w:styleId="FontStyle42">
    <w:name w:val="Font Style42"/>
    <w:basedOn w:val="DefaultParagraphFont"/>
    <w:uiPriority w:val="99"/>
    <w:qFormat/>
    <w:rsid w:val="00EA5E2E"/>
    <w:rPr>
      <w:rFonts w:ascii="Calibri" w:hAnsi="Calibri" w:cs="Calibri"/>
      <w:b/>
      <w:bCs/>
      <w:spacing w:val="-10"/>
      <w:sz w:val="26"/>
      <w:szCs w:val="26"/>
    </w:rPr>
  </w:style>
  <w:style w:type="character" w:customStyle="1" w:styleId="Corptext1">
    <w:name w:val="Corp text1"/>
    <w:uiPriority w:val="99"/>
    <w:qFormat/>
    <w:rsid w:val="00EA5E2E"/>
    <w:rPr>
      <w:rFonts w:ascii="Times New Roman" w:hAnsi="Times New Roman" w:cs="Times New Roman"/>
      <w:color w:val="000000"/>
      <w:spacing w:val="0"/>
      <w:w w:val="100"/>
      <w:position w:val="0"/>
      <w:sz w:val="14"/>
      <w:szCs w:val="14"/>
      <w:u w:val="none"/>
      <w:lang w:val="ro-RO"/>
    </w:rPr>
  </w:style>
  <w:style w:type="character" w:customStyle="1" w:styleId="FontStyle43">
    <w:name w:val="Font Style43"/>
    <w:basedOn w:val="DefaultParagraphFont"/>
    <w:uiPriority w:val="99"/>
    <w:qFormat/>
    <w:rsid w:val="00EA5E2E"/>
    <w:rPr>
      <w:rFonts w:ascii="Calibri" w:hAnsi="Calibri" w:cs="Calibri"/>
      <w:b/>
      <w:bCs/>
      <w:i/>
      <w:iCs/>
      <w:sz w:val="26"/>
      <w:szCs w:val="26"/>
    </w:rPr>
  </w:style>
  <w:style w:type="character" w:customStyle="1" w:styleId="SubtitleChar">
    <w:name w:val="Subtitle Char"/>
    <w:basedOn w:val="DefaultParagraphFont"/>
    <w:link w:val="Subtitle"/>
    <w:uiPriority w:val="11"/>
    <w:locked/>
    <w:rsid w:val="00EA5E2E"/>
    <w:rPr>
      <w:rFonts w:ascii="Cambria" w:eastAsia="SimSun" w:hAnsi="Cambria" w:cs="Cambria"/>
      <w:sz w:val="24"/>
      <w:szCs w:val="24"/>
    </w:rPr>
  </w:style>
  <w:style w:type="character" w:customStyle="1" w:styleId="ca1">
    <w:name w:val="ca1"/>
    <w:rsid w:val="00EA5E2E"/>
    <w:rPr>
      <w:b/>
      <w:bCs/>
      <w:color w:val="005F00"/>
      <w:sz w:val="24"/>
      <w:szCs w:val="24"/>
    </w:rPr>
  </w:style>
  <w:style w:type="character" w:customStyle="1" w:styleId="QuoteChar">
    <w:name w:val="Quote Char"/>
    <w:basedOn w:val="DefaultParagraphFont"/>
    <w:link w:val="Quote1"/>
    <w:uiPriority w:val="29"/>
    <w:qFormat/>
    <w:locked/>
    <w:rsid w:val="00EA5E2E"/>
    <w:rPr>
      <w:rFonts w:cs="Calibri"/>
      <w:i/>
      <w:sz w:val="24"/>
      <w:szCs w:val="24"/>
    </w:rPr>
  </w:style>
  <w:style w:type="character" w:customStyle="1" w:styleId="IntenseQuoteChar">
    <w:name w:val="Intense Quote Char"/>
    <w:basedOn w:val="DefaultParagraphFont"/>
    <w:link w:val="IntenseQuote1"/>
    <w:uiPriority w:val="30"/>
    <w:locked/>
    <w:rsid w:val="00EA5E2E"/>
    <w:rPr>
      <w:rFonts w:cs="Calibri"/>
      <w:b/>
      <w:i/>
      <w:sz w:val="24"/>
    </w:rPr>
  </w:style>
  <w:style w:type="character" w:customStyle="1" w:styleId="BodyTextChar">
    <w:name w:val="Body Text Char"/>
    <w:basedOn w:val="DefaultParagraphFont"/>
    <w:link w:val="BodyText"/>
    <w:uiPriority w:val="99"/>
    <w:qFormat/>
    <w:locked/>
    <w:rsid w:val="00EA5E2E"/>
    <w:rPr>
      <w:sz w:val="24"/>
      <w:szCs w:val="24"/>
      <w:lang w:val="ro-RO" w:eastAsia="ro-RO"/>
    </w:rPr>
  </w:style>
  <w:style w:type="paragraph" w:styleId="NormalWeb">
    <w:name w:val="Normal (Web)"/>
    <w:basedOn w:val="Normal"/>
    <w:uiPriority w:val="99"/>
    <w:rsid w:val="00EA5E2E"/>
    <w:pPr>
      <w:spacing w:before="100" w:beforeAutospacing="1" w:after="119"/>
    </w:pPr>
  </w:style>
  <w:style w:type="paragraph" w:styleId="Header">
    <w:name w:val="header"/>
    <w:basedOn w:val="Normal"/>
    <w:link w:val="HeaderChar"/>
    <w:uiPriority w:val="99"/>
    <w:unhideWhenUsed/>
    <w:rsid w:val="00EA5E2E"/>
    <w:pPr>
      <w:tabs>
        <w:tab w:val="center" w:pos="4680"/>
        <w:tab w:val="right" w:pos="9360"/>
      </w:tabs>
    </w:pPr>
  </w:style>
  <w:style w:type="paragraph" w:styleId="Footer">
    <w:name w:val="footer"/>
    <w:basedOn w:val="Normal"/>
    <w:link w:val="FooterChar"/>
    <w:uiPriority w:val="99"/>
    <w:unhideWhenUsed/>
    <w:rsid w:val="00EA5E2E"/>
    <w:pPr>
      <w:tabs>
        <w:tab w:val="center" w:pos="4680"/>
        <w:tab w:val="right" w:pos="9360"/>
      </w:tabs>
    </w:pPr>
  </w:style>
  <w:style w:type="paragraph" w:styleId="BodyText">
    <w:name w:val="Body Text"/>
    <w:basedOn w:val="Normal"/>
    <w:link w:val="BodyTextChar"/>
    <w:uiPriority w:val="99"/>
    <w:rsid w:val="00EA5E2E"/>
    <w:pPr>
      <w:jc w:val="both"/>
    </w:pPr>
    <w:rPr>
      <w:sz w:val="28"/>
      <w:szCs w:val="28"/>
      <w:lang w:eastAsia="ro-RO"/>
    </w:rPr>
  </w:style>
  <w:style w:type="paragraph" w:styleId="Subtitle">
    <w:name w:val="Subtitle"/>
    <w:basedOn w:val="Normal"/>
    <w:next w:val="Normal"/>
    <w:link w:val="SubtitleChar"/>
    <w:uiPriority w:val="11"/>
    <w:qFormat/>
    <w:rsid w:val="00EA5E2E"/>
    <w:pPr>
      <w:spacing w:after="60"/>
      <w:jc w:val="center"/>
      <w:outlineLvl w:val="1"/>
    </w:pPr>
    <w:rPr>
      <w:rFonts w:ascii="Cambria" w:hAnsi="Cambria" w:cs="Cambria"/>
    </w:rPr>
  </w:style>
  <w:style w:type="paragraph" w:styleId="Title">
    <w:name w:val="Title"/>
    <w:basedOn w:val="Normal"/>
    <w:next w:val="Normal"/>
    <w:link w:val="TitleChar"/>
    <w:uiPriority w:val="10"/>
    <w:qFormat/>
    <w:rsid w:val="00EA5E2E"/>
    <w:pPr>
      <w:spacing w:before="240" w:after="60"/>
      <w:jc w:val="center"/>
      <w:outlineLvl w:val="0"/>
    </w:pPr>
    <w:rPr>
      <w:rFonts w:ascii="Cambria" w:hAnsi="Cambria" w:cs="Cambria"/>
      <w:b/>
      <w:bCs/>
      <w:kern w:val="28"/>
      <w:sz w:val="32"/>
      <w:szCs w:val="32"/>
    </w:rPr>
  </w:style>
  <w:style w:type="paragraph" w:styleId="BalloonText">
    <w:name w:val="Balloon Text"/>
    <w:basedOn w:val="Normal"/>
    <w:link w:val="BalloonTextChar"/>
    <w:uiPriority w:val="99"/>
    <w:semiHidden/>
    <w:qFormat/>
    <w:rsid w:val="00EA5E2E"/>
    <w:rPr>
      <w:rFonts w:ascii="Tahoma" w:hAnsi="Tahoma" w:cs="Tahoma"/>
      <w:sz w:val="16"/>
      <w:szCs w:val="16"/>
      <w:lang w:eastAsia="ro-RO"/>
    </w:rPr>
  </w:style>
  <w:style w:type="paragraph" w:customStyle="1" w:styleId="NoSpacing2">
    <w:name w:val="No Spacing2"/>
    <w:basedOn w:val="Normal"/>
    <w:uiPriority w:val="1"/>
    <w:qFormat/>
    <w:rsid w:val="00EA5E2E"/>
    <w:rPr>
      <w:rFonts w:eastAsia="Times New Roman" w:cs="Times New Roman"/>
      <w:szCs w:val="32"/>
    </w:rPr>
  </w:style>
  <w:style w:type="paragraph" w:customStyle="1" w:styleId="TOCHeading1">
    <w:name w:val="TOC Heading1"/>
    <w:basedOn w:val="Heading1"/>
    <w:next w:val="Normal"/>
    <w:uiPriority w:val="39"/>
    <w:unhideWhenUsed/>
    <w:qFormat/>
    <w:rsid w:val="00EA5E2E"/>
    <w:pPr>
      <w:outlineLvl w:val="9"/>
    </w:pPr>
  </w:style>
  <w:style w:type="paragraph" w:customStyle="1" w:styleId="Quote1">
    <w:name w:val="Quote1"/>
    <w:basedOn w:val="Normal"/>
    <w:next w:val="Normal"/>
    <w:link w:val="QuoteChar"/>
    <w:uiPriority w:val="29"/>
    <w:qFormat/>
    <w:rsid w:val="00EA5E2E"/>
    <w:rPr>
      <w:i/>
    </w:rPr>
  </w:style>
  <w:style w:type="paragraph" w:customStyle="1" w:styleId="ListParagraph2">
    <w:name w:val="List Paragraph2"/>
    <w:basedOn w:val="Normal"/>
    <w:uiPriority w:val="34"/>
    <w:qFormat/>
    <w:rsid w:val="00EA5E2E"/>
    <w:pPr>
      <w:ind w:left="720"/>
      <w:contextualSpacing/>
    </w:pPr>
    <w:rPr>
      <w:rFonts w:ascii="Times New Roman" w:eastAsia="Times New Roman" w:hAnsi="Times New Roman" w:cs="Times New Roman"/>
      <w:lang w:eastAsia="ro-RO" w:bidi="ar-SA"/>
    </w:rPr>
  </w:style>
  <w:style w:type="paragraph" w:customStyle="1" w:styleId="Antet2">
    <w:name w:val="Antet 2"/>
    <w:basedOn w:val="Normal"/>
    <w:next w:val="Normal"/>
    <w:uiPriority w:val="99"/>
    <w:rsid w:val="00EA5E2E"/>
    <w:pPr>
      <w:autoSpaceDE w:val="0"/>
      <w:autoSpaceDN w:val="0"/>
      <w:adjustRightInd w:val="0"/>
      <w:spacing w:before="57"/>
      <w:ind w:firstLine="567"/>
    </w:pPr>
    <w:rPr>
      <w:rFonts w:ascii="Times RO" w:hAnsi="Times RO" w:cs="Times RO"/>
      <w:caps/>
      <w:sz w:val="28"/>
      <w:szCs w:val="28"/>
      <w:lang w:eastAsia="ro-RO"/>
    </w:rPr>
  </w:style>
  <w:style w:type="paragraph" w:customStyle="1" w:styleId="NoSpacing1">
    <w:name w:val="No Spacing1"/>
    <w:basedOn w:val="Normal"/>
    <w:uiPriority w:val="1"/>
    <w:qFormat/>
    <w:rsid w:val="00EA5E2E"/>
    <w:rPr>
      <w:szCs w:val="32"/>
    </w:rPr>
  </w:style>
  <w:style w:type="paragraph" w:customStyle="1" w:styleId="Default">
    <w:name w:val="Default"/>
    <w:rsid w:val="00EA5E2E"/>
    <w:pPr>
      <w:autoSpaceDE w:val="0"/>
      <w:autoSpaceDN w:val="0"/>
      <w:adjustRightInd w:val="0"/>
      <w:spacing w:after="200" w:line="276" w:lineRule="auto"/>
    </w:pPr>
    <w:rPr>
      <w:rFonts w:ascii="Arial Narrow" w:hAnsi="Arial Narrow" w:cs="Arial Narrow"/>
      <w:color w:val="000000"/>
      <w:sz w:val="24"/>
      <w:szCs w:val="24"/>
      <w:lang w:bidi="en-US"/>
    </w:rPr>
  </w:style>
  <w:style w:type="paragraph" w:customStyle="1" w:styleId="IntenseQuote1">
    <w:name w:val="Intense Quote1"/>
    <w:basedOn w:val="Normal"/>
    <w:next w:val="Normal"/>
    <w:link w:val="IntenseQuoteChar"/>
    <w:uiPriority w:val="30"/>
    <w:qFormat/>
    <w:rsid w:val="00EA5E2E"/>
    <w:pPr>
      <w:ind w:left="720" w:right="720"/>
    </w:pPr>
    <w:rPr>
      <w:b/>
      <w:i/>
      <w:szCs w:val="22"/>
    </w:rPr>
  </w:style>
  <w:style w:type="paragraph" w:customStyle="1" w:styleId="Style4">
    <w:name w:val="Style4"/>
    <w:basedOn w:val="Normal"/>
    <w:uiPriority w:val="99"/>
    <w:rsid w:val="00EA5E2E"/>
    <w:pPr>
      <w:widowControl w:val="0"/>
      <w:autoSpaceDE w:val="0"/>
      <w:autoSpaceDN w:val="0"/>
      <w:adjustRightInd w:val="0"/>
      <w:spacing w:line="254" w:lineRule="exact"/>
      <w:ind w:firstLine="77"/>
      <w:jc w:val="both"/>
    </w:pPr>
    <w:rPr>
      <w:rFonts w:ascii="Times New Roman" w:eastAsia="Times New Roman" w:hAnsi="Times New Roman" w:cs="Times New Roman"/>
      <w:lang w:bidi="ar-SA"/>
    </w:rPr>
  </w:style>
  <w:style w:type="paragraph" w:customStyle="1" w:styleId="ListParagraph1">
    <w:name w:val="List Paragraph1"/>
    <w:basedOn w:val="Normal"/>
    <w:uiPriority w:val="34"/>
    <w:qFormat/>
    <w:rsid w:val="00EA5E2E"/>
    <w:pPr>
      <w:ind w:left="720"/>
      <w:contextualSpacing/>
    </w:pPr>
  </w:style>
  <w:style w:type="table" w:styleId="TableGrid">
    <w:name w:val="Table Grid"/>
    <w:basedOn w:val="TableNormal"/>
    <w:uiPriority w:val="59"/>
    <w:rsid w:val="00EA5E2E"/>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EA5E2E"/>
    <w:rPr>
      <w:rFonts w:eastAsia="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basedOn w:val="Normal"/>
    <w:uiPriority w:val="1"/>
    <w:qFormat/>
    <w:rsid w:val="00D0179D"/>
    <w:rPr>
      <w:rFonts w:eastAsia="Times New Roman" w:cs="Times New Roman"/>
      <w:szCs w:val="32"/>
    </w:rPr>
  </w:style>
  <w:style w:type="character" w:customStyle="1" w:styleId="do1">
    <w:name w:val="do1"/>
    <w:rsid w:val="00652426"/>
    <w:rPr>
      <w:b/>
      <w:bCs/>
      <w:sz w:val="26"/>
      <w:szCs w:val="26"/>
    </w:rPr>
  </w:style>
  <w:style w:type="character" w:customStyle="1" w:styleId="noticetext">
    <w:name w:val="noticetext"/>
    <w:basedOn w:val="DefaultParagraphFont"/>
    <w:rsid w:val="00652426"/>
  </w:style>
  <w:style w:type="paragraph" w:styleId="ListParagraph">
    <w:name w:val="List Paragraph"/>
    <w:basedOn w:val="Normal"/>
    <w:uiPriority w:val="34"/>
    <w:qFormat/>
    <w:rsid w:val="001D23C0"/>
    <w:pPr>
      <w:spacing w:after="200" w:line="276" w:lineRule="auto"/>
      <w:ind w:left="720"/>
      <w:contextualSpacing/>
    </w:pPr>
    <w:rPr>
      <w:rFonts w:eastAsia="Calibri" w:cs="Times New Roman"/>
      <w:sz w:val="22"/>
      <w:szCs w:val="22"/>
      <w:lang w:bidi="ar-SA"/>
    </w:rPr>
  </w:style>
  <w:style w:type="character" w:customStyle="1" w:styleId="Bodytext2">
    <w:name w:val="Body text (2)_"/>
    <w:basedOn w:val="DefaultParagraphFont"/>
    <w:link w:val="Bodytext20"/>
    <w:rsid w:val="00EB69E2"/>
    <w:rPr>
      <w:b/>
      <w:bCs/>
      <w:shd w:val="clear" w:color="auto" w:fill="FFFFFF"/>
    </w:rPr>
  </w:style>
  <w:style w:type="character" w:customStyle="1" w:styleId="Bodytext4TimesNewRoman12ptNotItalic">
    <w:name w:val="Body text (4) + Times New Roman;12 pt;Not Italic"/>
    <w:basedOn w:val="DefaultParagraphFont"/>
    <w:rsid w:val="00EB69E2"/>
    <w:rPr>
      <w:rFonts w:ascii="Times New Roman" w:eastAsia="Times New Roman" w:hAnsi="Times New Roman" w:cs="Times New Roman"/>
      <w:b/>
      <w:bCs/>
      <w:i/>
      <w:iCs/>
      <w:smallCaps w:val="0"/>
      <w:strike w:val="0"/>
      <w:color w:val="000000"/>
      <w:spacing w:val="0"/>
      <w:w w:val="100"/>
      <w:position w:val="0"/>
      <w:sz w:val="24"/>
      <w:szCs w:val="24"/>
      <w:u w:val="none"/>
      <w:lang w:val="ro-RO" w:eastAsia="ro-RO" w:bidi="ro-RO"/>
    </w:rPr>
  </w:style>
  <w:style w:type="paragraph" w:customStyle="1" w:styleId="Bodytext20">
    <w:name w:val="Body text (2)"/>
    <w:basedOn w:val="Normal"/>
    <w:link w:val="Bodytext2"/>
    <w:rsid w:val="00EB69E2"/>
    <w:pPr>
      <w:widowControl w:val="0"/>
      <w:shd w:val="clear" w:color="auto" w:fill="FFFFFF"/>
      <w:spacing w:line="0" w:lineRule="atLeast"/>
      <w:ind w:hanging="260"/>
      <w:jc w:val="both"/>
    </w:pPr>
    <w:rPr>
      <w:rFonts w:cs="Times New Roman"/>
      <w:b/>
      <w:bCs/>
      <w:sz w:val="20"/>
      <w:szCs w:val="20"/>
      <w:lang w:val="en-US" w:bidi="ar-SA"/>
    </w:rPr>
  </w:style>
  <w:style w:type="paragraph" w:customStyle="1" w:styleId="Frspaiere1">
    <w:name w:val="Fără spațiere1"/>
    <w:uiPriority w:val="1"/>
    <w:qFormat/>
    <w:rsid w:val="00C84B84"/>
    <w:rPr>
      <w:rFonts w:eastAsia="Calibri"/>
      <w:sz w:val="22"/>
      <w:szCs w:val="22"/>
      <w:lang w:val="ro-RO"/>
    </w:rPr>
  </w:style>
</w:styles>
</file>

<file path=word/webSettings.xml><?xml version="1.0" encoding="utf-8"?>
<w:webSettings xmlns:r="http://schemas.openxmlformats.org/officeDocument/2006/relationships" xmlns:w="http://schemas.openxmlformats.org/wordprocessingml/2006/main">
  <w:divs>
    <w:div w:id="2557036">
      <w:bodyDiv w:val="1"/>
      <w:marLeft w:val="0"/>
      <w:marRight w:val="0"/>
      <w:marTop w:val="0"/>
      <w:marBottom w:val="0"/>
      <w:divBdr>
        <w:top w:val="none" w:sz="0" w:space="0" w:color="auto"/>
        <w:left w:val="none" w:sz="0" w:space="0" w:color="auto"/>
        <w:bottom w:val="none" w:sz="0" w:space="0" w:color="auto"/>
        <w:right w:val="none" w:sz="0" w:space="0" w:color="auto"/>
      </w:divBdr>
    </w:div>
    <w:div w:id="35156849">
      <w:bodyDiv w:val="1"/>
      <w:marLeft w:val="0"/>
      <w:marRight w:val="0"/>
      <w:marTop w:val="0"/>
      <w:marBottom w:val="0"/>
      <w:divBdr>
        <w:top w:val="none" w:sz="0" w:space="0" w:color="auto"/>
        <w:left w:val="none" w:sz="0" w:space="0" w:color="auto"/>
        <w:bottom w:val="none" w:sz="0" w:space="0" w:color="auto"/>
        <w:right w:val="none" w:sz="0" w:space="0" w:color="auto"/>
      </w:divBdr>
    </w:div>
    <w:div w:id="58138429">
      <w:bodyDiv w:val="1"/>
      <w:marLeft w:val="0"/>
      <w:marRight w:val="0"/>
      <w:marTop w:val="0"/>
      <w:marBottom w:val="0"/>
      <w:divBdr>
        <w:top w:val="none" w:sz="0" w:space="0" w:color="auto"/>
        <w:left w:val="none" w:sz="0" w:space="0" w:color="auto"/>
        <w:bottom w:val="none" w:sz="0" w:space="0" w:color="auto"/>
        <w:right w:val="none" w:sz="0" w:space="0" w:color="auto"/>
      </w:divBdr>
    </w:div>
    <w:div w:id="80100622">
      <w:bodyDiv w:val="1"/>
      <w:marLeft w:val="0"/>
      <w:marRight w:val="0"/>
      <w:marTop w:val="0"/>
      <w:marBottom w:val="0"/>
      <w:divBdr>
        <w:top w:val="none" w:sz="0" w:space="0" w:color="auto"/>
        <w:left w:val="none" w:sz="0" w:space="0" w:color="auto"/>
        <w:bottom w:val="none" w:sz="0" w:space="0" w:color="auto"/>
        <w:right w:val="none" w:sz="0" w:space="0" w:color="auto"/>
      </w:divBdr>
    </w:div>
    <w:div w:id="150607598">
      <w:bodyDiv w:val="1"/>
      <w:marLeft w:val="0"/>
      <w:marRight w:val="0"/>
      <w:marTop w:val="0"/>
      <w:marBottom w:val="0"/>
      <w:divBdr>
        <w:top w:val="none" w:sz="0" w:space="0" w:color="auto"/>
        <w:left w:val="none" w:sz="0" w:space="0" w:color="auto"/>
        <w:bottom w:val="none" w:sz="0" w:space="0" w:color="auto"/>
        <w:right w:val="none" w:sz="0" w:space="0" w:color="auto"/>
      </w:divBdr>
    </w:div>
    <w:div w:id="174423392">
      <w:bodyDiv w:val="1"/>
      <w:marLeft w:val="0"/>
      <w:marRight w:val="0"/>
      <w:marTop w:val="0"/>
      <w:marBottom w:val="0"/>
      <w:divBdr>
        <w:top w:val="none" w:sz="0" w:space="0" w:color="auto"/>
        <w:left w:val="none" w:sz="0" w:space="0" w:color="auto"/>
        <w:bottom w:val="none" w:sz="0" w:space="0" w:color="auto"/>
        <w:right w:val="none" w:sz="0" w:space="0" w:color="auto"/>
      </w:divBdr>
    </w:div>
    <w:div w:id="213125682">
      <w:bodyDiv w:val="1"/>
      <w:marLeft w:val="0"/>
      <w:marRight w:val="0"/>
      <w:marTop w:val="0"/>
      <w:marBottom w:val="0"/>
      <w:divBdr>
        <w:top w:val="none" w:sz="0" w:space="0" w:color="auto"/>
        <w:left w:val="none" w:sz="0" w:space="0" w:color="auto"/>
        <w:bottom w:val="none" w:sz="0" w:space="0" w:color="auto"/>
        <w:right w:val="none" w:sz="0" w:space="0" w:color="auto"/>
      </w:divBdr>
    </w:div>
    <w:div w:id="220944670">
      <w:bodyDiv w:val="1"/>
      <w:marLeft w:val="0"/>
      <w:marRight w:val="0"/>
      <w:marTop w:val="0"/>
      <w:marBottom w:val="0"/>
      <w:divBdr>
        <w:top w:val="none" w:sz="0" w:space="0" w:color="auto"/>
        <w:left w:val="none" w:sz="0" w:space="0" w:color="auto"/>
        <w:bottom w:val="none" w:sz="0" w:space="0" w:color="auto"/>
        <w:right w:val="none" w:sz="0" w:space="0" w:color="auto"/>
      </w:divBdr>
    </w:div>
    <w:div w:id="240139105">
      <w:bodyDiv w:val="1"/>
      <w:marLeft w:val="0"/>
      <w:marRight w:val="0"/>
      <w:marTop w:val="0"/>
      <w:marBottom w:val="0"/>
      <w:divBdr>
        <w:top w:val="none" w:sz="0" w:space="0" w:color="auto"/>
        <w:left w:val="none" w:sz="0" w:space="0" w:color="auto"/>
        <w:bottom w:val="none" w:sz="0" w:space="0" w:color="auto"/>
        <w:right w:val="none" w:sz="0" w:space="0" w:color="auto"/>
      </w:divBdr>
    </w:div>
    <w:div w:id="241961122">
      <w:bodyDiv w:val="1"/>
      <w:marLeft w:val="0"/>
      <w:marRight w:val="0"/>
      <w:marTop w:val="0"/>
      <w:marBottom w:val="0"/>
      <w:divBdr>
        <w:top w:val="none" w:sz="0" w:space="0" w:color="auto"/>
        <w:left w:val="none" w:sz="0" w:space="0" w:color="auto"/>
        <w:bottom w:val="none" w:sz="0" w:space="0" w:color="auto"/>
        <w:right w:val="none" w:sz="0" w:space="0" w:color="auto"/>
      </w:divBdr>
    </w:div>
    <w:div w:id="252134106">
      <w:bodyDiv w:val="1"/>
      <w:marLeft w:val="0"/>
      <w:marRight w:val="0"/>
      <w:marTop w:val="0"/>
      <w:marBottom w:val="0"/>
      <w:divBdr>
        <w:top w:val="none" w:sz="0" w:space="0" w:color="auto"/>
        <w:left w:val="none" w:sz="0" w:space="0" w:color="auto"/>
        <w:bottom w:val="none" w:sz="0" w:space="0" w:color="auto"/>
        <w:right w:val="none" w:sz="0" w:space="0" w:color="auto"/>
      </w:divBdr>
    </w:div>
    <w:div w:id="266693925">
      <w:bodyDiv w:val="1"/>
      <w:marLeft w:val="0"/>
      <w:marRight w:val="0"/>
      <w:marTop w:val="0"/>
      <w:marBottom w:val="0"/>
      <w:divBdr>
        <w:top w:val="none" w:sz="0" w:space="0" w:color="auto"/>
        <w:left w:val="none" w:sz="0" w:space="0" w:color="auto"/>
        <w:bottom w:val="none" w:sz="0" w:space="0" w:color="auto"/>
        <w:right w:val="none" w:sz="0" w:space="0" w:color="auto"/>
      </w:divBdr>
    </w:div>
    <w:div w:id="292830443">
      <w:bodyDiv w:val="1"/>
      <w:marLeft w:val="0"/>
      <w:marRight w:val="0"/>
      <w:marTop w:val="0"/>
      <w:marBottom w:val="0"/>
      <w:divBdr>
        <w:top w:val="none" w:sz="0" w:space="0" w:color="auto"/>
        <w:left w:val="none" w:sz="0" w:space="0" w:color="auto"/>
        <w:bottom w:val="none" w:sz="0" w:space="0" w:color="auto"/>
        <w:right w:val="none" w:sz="0" w:space="0" w:color="auto"/>
      </w:divBdr>
    </w:div>
    <w:div w:id="299041567">
      <w:bodyDiv w:val="1"/>
      <w:marLeft w:val="0"/>
      <w:marRight w:val="0"/>
      <w:marTop w:val="0"/>
      <w:marBottom w:val="0"/>
      <w:divBdr>
        <w:top w:val="none" w:sz="0" w:space="0" w:color="auto"/>
        <w:left w:val="none" w:sz="0" w:space="0" w:color="auto"/>
        <w:bottom w:val="none" w:sz="0" w:space="0" w:color="auto"/>
        <w:right w:val="none" w:sz="0" w:space="0" w:color="auto"/>
      </w:divBdr>
    </w:div>
    <w:div w:id="321588996">
      <w:bodyDiv w:val="1"/>
      <w:marLeft w:val="0"/>
      <w:marRight w:val="0"/>
      <w:marTop w:val="0"/>
      <w:marBottom w:val="0"/>
      <w:divBdr>
        <w:top w:val="none" w:sz="0" w:space="0" w:color="auto"/>
        <w:left w:val="none" w:sz="0" w:space="0" w:color="auto"/>
        <w:bottom w:val="none" w:sz="0" w:space="0" w:color="auto"/>
        <w:right w:val="none" w:sz="0" w:space="0" w:color="auto"/>
      </w:divBdr>
    </w:div>
    <w:div w:id="375397521">
      <w:bodyDiv w:val="1"/>
      <w:marLeft w:val="0"/>
      <w:marRight w:val="0"/>
      <w:marTop w:val="0"/>
      <w:marBottom w:val="0"/>
      <w:divBdr>
        <w:top w:val="none" w:sz="0" w:space="0" w:color="auto"/>
        <w:left w:val="none" w:sz="0" w:space="0" w:color="auto"/>
        <w:bottom w:val="none" w:sz="0" w:space="0" w:color="auto"/>
        <w:right w:val="none" w:sz="0" w:space="0" w:color="auto"/>
      </w:divBdr>
    </w:div>
    <w:div w:id="379524623">
      <w:bodyDiv w:val="1"/>
      <w:marLeft w:val="0"/>
      <w:marRight w:val="0"/>
      <w:marTop w:val="0"/>
      <w:marBottom w:val="0"/>
      <w:divBdr>
        <w:top w:val="none" w:sz="0" w:space="0" w:color="auto"/>
        <w:left w:val="none" w:sz="0" w:space="0" w:color="auto"/>
        <w:bottom w:val="none" w:sz="0" w:space="0" w:color="auto"/>
        <w:right w:val="none" w:sz="0" w:space="0" w:color="auto"/>
      </w:divBdr>
    </w:div>
    <w:div w:id="406537723">
      <w:bodyDiv w:val="1"/>
      <w:marLeft w:val="0"/>
      <w:marRight w:val="0"/>
      <w:marTop w:val="0"/>
      <w:marBottom w:val="0"/>
      <w:divBdr>
        <w:top w:val="none" w:sz="0" w:space="0" w:color="auto"/>
        <w:left w:val="none" w:sz="0" w:space="0" w:color="auto"/>
        <w:bottom w:val="none" w:sz="0" w:space="0" w:color="auto"/>
        <w:right w:val="none" w:sz="0" w:space="0" w:color="auto"/>
      </w:divBdr>
    </w:div>
    <w:div w:id="431514006">
      <w:bodyDiv w:val="1"/>
      <w:marLeft w:val="0"/>
      <w:marRight w:val="0"/>
      <w:marTop w:val="0"/>
      <w:marBottom w:val="0"/>
      <w:divBdr>
        <w:top w:val="none" w:sz="0" w:space="0" w:color="auto"/>
        <w:left w:val="none" w:sz="0" w:space="0" w:color="auto"/>
        <w:bottom w:val="none" w:sz="0" w:space="0" w:color="auto"/>
        <w:right w:val="none" w:sz="0" w:space="0" w:color="auto"/>
      </w:divBdr>
    </w:div>
    <w:div w:id="487475880">
      <w:bodyDiv w:val="1"/>
      <w:marLeft w:val="0"/>
      <w:marRight w:val="0"/>
      <w:marTop w:val="0"/>
      <w:marBottom w:val="0"/>
      <w:divBdr>
        <w:top w:val="none" w:sz="0" w:space="0" w:color="auto"/>
        <w:left w:val="none" w:sz="0" w:space="0" w:color="auto"/>
        <w:bottom w:val="none" w:sz="0" w:space="0" w:color="auto"/>
        <w:right w:val="none" w:sz="0" w:space="0" w:color="auto"/>
      </w:divBdr>
    </w:div>
    <w:div w:id="514609532">
      <w:bodyDiv w:val="1"/>
      <w:marLeft w:val="0"/>
      <w:marRight w:val="0"/>
      <w:marTop w:val="0"/>
      <w:marBottom w:val="0"/>
      <w:divBdr>
        <w:top w:val="none" w:sz="0" w:space="0" w:color="auto"/>
        <w:left w:val="none" w:sz="0" w:space="0" w:color="auto"/>
        <w:bottom w:val="none" w:sz="0" w:space="0" w:color="auto"/>
        <w:right w:val="none" w:sz="0" w:space="0" w:color="auto"/>
      </w:divBdr>
    </w:div>
    <w:div w:id="539392400">
      <w:bodyDiv w:val="1"/>
      <w:marLeft w:val="0"/>
      <w:marRight w:val="0"/>
      <w:marTop w:val="0"/>
      <w:marBottom w:val="0"/>
      <w:divBdr>
        <w:top w:val="none" w:sz="0" w:space="0" w:color="auto"/>
        <w:left w:val="none" w:sz="0" w:space="0" w:color="auto"/>
        <w:bottom w:val="none" w:sz="0" w:space="0" w:color="auto"/>
        <w:right w:val="none" w:sz="0" w:space="0" w:color="auto"/>
      </w:divBdr>
    </w:div>
    <w:div w:id="597448170">
      <w:bodyDiv w:val="1"/>
      <w:marLeft w:val="0"/>
      <w:marRight w:val="0"/>
      <w:marTop w:val="0"/>
      <w:marBottom w:val="0"/>
      <w:divBdr>
        <w:top w:val="none" w:sz="0" w:space="0" w:color="auto"/>
        <w:left w:val="none" w:sz="0" w:space="0" w:color="auto"/>
        <w:bottom w:val="none" w:sz="0" w:space="0" w:color="auto"/>
        <w:right w:val="none" w:sz="0" w:space="0" w:color="auto"/>
      </w:divBdr>
    </w:div>
    <w:div w:id="642932029">
      <w:bodyDiv w:val="1"/>
      <w:marLeft w:val="0"/>
      <w:marRight w:val="0"/>
      <w:marTop w:val="0"/>
      <w:marBottom w:val="0"/>
      <w:divBdr>
        <w:top w:val="none" w:sz="0" w:space="0" w:color="auto"/>
        <w:left w:val="none" w:sz="0" w:space="0" w:color="auto"/>
        <w:bottom w:val="none" w:sz="0" w:space="0" w:color="auto"/>
        <w:right w:val="none" w:sz="0" w:space="0" w:color="auto"/>
      </w:divBdr>
    </w:div>
    <w:div w:id="675616739">
      <w:bodyDiv w:val="1"/>
      <w:marLeft w:val="0"/>
      <w:marRight w:val="0"/>
      <w:marTop w:val="0"/>
      <w:marBottom w:val="0"/>
      <w:divBdr>
        <w:top w:val="none" w:sz="0" w:space="0" w:color="auto"/>
        <w:left w:val="none" w:sz="0" w:space="0" w:color="auto"/>
        <w:bottom w:val="none" w:sz="0" w:space="0" w:color="auto"/>
        <w:right w:val="none" w:sz="0" w:space="0" w:color="auto"/>
      </w:divBdr>
    </w:div>
    <w:div w:id="781805659">
      <w:bodyDiv w:val="1"/>
      <w:marLeft w:val="0"/>
      <w:marRight w:val="0"/>
      <w:marTop w:val="0"/>
      <w:marBottom w:val="0"/>
      <w:divBdr>
        <w:top w:val="none" w:sz="0" w:space="0" w:color="auto"/>
        <w:left w:val="none" w:sz="0" w:space="0" w:color="auto"/>
        <w:bottom w:val="none" w:sz="0" w:space="0" w:color="auto"/>
        <w:right w:val="none" w:sz="0" w:space="0" w:color="auto"/>
      </w:divBdr>
    </w:div>
    <w:div w:id="797645198">
      <w:bodyDiv w:val="1"/>
      <w:marLeft w:val="0"/>
      <w:marRight w:val="0"/>
      <w:marTop w:val="0"/>
      <w:marBottom w:val="0"/>
      <w:divBdr>
        <w:top w:val="none" w:sz="0" w:space="0" w:color="auto"/>
        <w:left w:val="none" w:sz="0" w:space="0" w:color="auto"/>
        <w:bottom w:val="none" w:sz="0" w:space="0" w:color="auto"/>
        <w:right w:val="none" w:sz="0" w:space="0" w:color="auto"/>
      </w:divBdr>
    </w:div>
    <w:div w:id="1046635824">
      <w:bodyDiv w:val="1"/>
      <w:marLeft w:val="0"/>
      <w:marRight w:val="0"/>
      <w:marTop w:val="0"/>
      <w:marBottom w:val="0"/>
      <w:divBdr>
        <w:top w:val="none" w:sz="0" w:space="0" w:color="auto"/>
        <w:left w:val="none" w:sz="0" w:space="0" w:color="auto"/>
        <w:bottom w:val="none" w:sz="0" w:space="0" w:color="auto"/>
        <w:right w:val="none" w:sz="0" w:space="0" w:color="auto"/>
      </w:divBdr>
    </w:div>
    <w:div w:id="1052921785">
      <w:bodyDiv w:val="1"/>
      <w:marLeft w:val="0"/>
      <w:marRight w:val="0"/>
      <w:marTop w:val="0"/>
      <w:marBottom w:val="0"/>
      <w:divBdr>
        <w:top w:val="none" w:sz="0" w:space="0" w:color="auto"/>
        <w:left w:val="none" w:sz="0" w:space="0" w:color="auto"/>
        <w:bottom w:val="none" w:sz="0" w:space="0" w:color="auto"/>
        <w:right w:val="none" w:sz="0" w:space="0" w:color="auto"/>
      </w:divBdr>
    </w:div>
    <w:div w:id="1151605606">
      <w:bodyDiv w:val="1"/>
      <w:marLeft w:val="0"/>
      <w:marRight w:val="0"/>
      <w:marTop w:val="0"/>
      <w:marBottom w:val="0"/>
      <w:divBdr>
        <w:top w:val="none" w:sz="0" w:space="0" w:color="auto"/>
        <w:left w:val="none" w:sz="0" w:space="0" w:color="auto"/>
        <w:bottom w:val="none" w:sz="0" w:space="0" w:color="auto"/>
        <w:right w:val="none" w:sz="0" w:space="0" w:color="auto"/>
      </w:divBdr>
    </w:div>
    <w:div w:id="1161653656">
      <w:bodyDiv w:val="1"/>
      <w:marLeft w:val="0"/>
      <w:marRight w:val="0"/>
      <w:marTop w:val="0"/>
      <w:marBottom w:val="0"/>
      <w:divBdr>
        <w:top w:val="none" w:sz="0" w:space="0" w:color="auto"/>
        <w:left w:val="none" w:sz="0" w:space="0" w:color="auto"/>
        <w:bottom w:val="none" w:sz="0" w:space="0" w:color="auto"/>
        <w:right w:val="none" w:sz="0" w:space="0" w:color="auto"/>
      </w:divBdr>
    </w:div>
    <w:div w:id="1169904762">
      <w:bodyDiv w:val="1"/>
      <w:marLeft w:val="0"/>
      <w:marRight w:val="0"/>
      <w:marTop w:val="0"/>
      <w:marBottom w:val="0"/>
      <w:divBdr>
        <w:top w:val="none" w:sz="0" w:space="0" w:color="auto"/>
        <w:left w:val="none" w:sz="0" w:space="0" w:color="auto"/>
        <w:bottom w:val="none" w:sz="0" w:space="0" w:color="auto"/>
        <w:right w:val="none" w:sz="0" w:space="0" w:color="auto"/>
      </w:divBdr>
    </w:div>
    <w:div w:id="1204443202">
      <w:bodyDiv w:val="1"/>
      <w:marLeft w:val="0"/>
      <w:marRight w:val="0"/>
      <w:marTop w:val="0"/>
      <w:marBottom w:val="0"/>
      <w:divBdr>
        <w:top w:val="none" w:sz="0" w:space="0" w:color="auto"/>
        <w:left w:val="none" w:sz="0" w:space="0" w:color="auto"/>
        <w:bottom w:val="none" w:sz="0" w:space="0" w:color="auto"/>
        <w:right w:val="none" w:sz="0" w:space="0" w:color="auto"/>
      </w:divBdr>
    </w:div>
    <w:div w:id="1295022614">
      <w:bodyDiv w:val="1"/>
      <w:marLeft w:val="0"/>
      <w:marRight w:val="0"/>
      <w:marTop w:val="0"/>
      <w:marBottom w:val="0"/>
      <w:divBdr>
        <w:top w:val="none" w:sz="0" w:space="0" w:color="auto"/>
        <w:left w:val="none" w:sz="0" w:space="0" w:color="auto"/>
        <w:bottom w:val="none" w:sz="0" w:space="0" w:color="auto"/>
        <w:right w:val="none" w:sz="0" w:space="0" w:color="auto"/>
      </w:divBdr>
    </w:div>
    <w:div w:id="1321426709">
      <w:bodyDiv w:val="1"/>
      <w:marLeft w:val="0"/>
      <w:marRight w:val="0"/>
      <w:marTop w:val="0"/>
      <w:marBottom w:val="0"/>
      <w:divBdr>
        <w:top w:val="none" w:sz="0" w:space="0" w:color="auto"/>
        <w:left w:val="none" w:sz="0" w:space="0" w:color="auto"/>
        <w:bottom w:val="none" w:sz="0" w:space="0" w:color="auto"/>
        <w:right w:val="none" w:sz="0" w:space="0" w:color="auto"/>
      </w:divBdr>
    </w:div>
    <w:div w:id="1348410322">
      <w:bodyDiv w:val="1"/>
      <w:marLeft w:val="0"/>
      <w:marRight w:val="0"/>
      <w:marTop w:val="0"/>
      <w:marBottom w:val="0"/>
      <w:divBdr>
        <w:top w:val="none" w:sz="0" w:space="0" w:color="auto"/>
        <w:left w:val="none" w:sz="0" w:space="0" w:color="auto"/>
        <w:bottom w:val="none" w:sz="0" w:space="0" w:color="auto"/>
        <w:right w:val="none" w:sz="0" w:space="0" w:color="auto"/>
      </w:divBdr>
    </w:div>
    <w:div w:id="1398430865">
      <w:bodyDiv w:val="1"/>
      <w:marLeft w:val="0"/>
      <w:marRight w:val="0"/>
      <w:marTop w:val="0"/>
      <w:marBottom w:val="0"/>
      <w:divBdr>
        <w:top w:val="none" w:sz="0" w:space="0" w:color="auto"/>
        <w:left w:val="none" w:sz="0" w:space="0" w:color="auto"/>
        <w:bottom w:val="none" w:sz="0" w:space="0" w:color="auto"/>
        <w:right w:val="none" w:sz="0" w:space="0" w:color="auto"/>
      </w:divBdr>
    </w:div>
    <w:div w:id="1403872674">
      <w:bodyDiv w:val="1"/>
      <w:marLeft w:val="0"/>
      <w:marRight w:val="0"/>
      <w:marTop w:val="0"/>
      <w:marBottom w:val="0"/>
      <w:divBdr>
        <w:top w:val="none" w:sz="0" w:space="0" w:color="auto"/>
        <w:left w:val="none" w:sz="0" w:space="0" w:color="auto"/>
        <w:bottom w:val="none" w:sz="0" w:space="0" w:color="auto"/>
        <w:right w:val="none" w:sz="0" w:space="0" w:color="auto"/>
      </w:divBdr>
    </w:div>
    <w:div w:id="1408724430">
      <w:bodyDiv w:val="1"/>
      <w:marLeft w:val="0"/>
      <w:marRight w:val="0"/>
      <w:marTop w:val="0"/>
      <w:marBottom w:val="0"/>
      <w:divBdr>
        <w:top w:val="none" w:sz="0" w:space="0" w:color="auto"/>
        <w:left w:val="none" w:sz="0" w:space="0" w:color="auto"/>
        <w:bottom w:val="none" w:sz="0" w:space="0" w:color="auto"/>
        <w:right w:val="none" w:sz="0" w:space="0" w:color="auto"/>
      </w:divBdr>
    </w:div>
    <w:div w:id="1416593018">
      <w:bodyDiv w:val="1"/>
      <w:marLeft w:val="0"/>
      <w:marRight w:val="0"/>
      <w:marTop w:val="0"/>
      <w:marBottom w:val="0"/>
      <w:divBdr>
        <w:top w:val="none" w:sz="0" w:space="0" w:color="auto"/>
        <w:left w:val="none" w:sz="0" w:space="0" w:color="auto"/>
        <w:bottom w:val="none" w:sz="0" w:space="0" w:color="auto"/>
        <w:right w:val="none" w:sz="0" w:space="0" w:color="auto"/>
      </w:divBdr>
    </w:div>
    <w:div w:id="1420324185">
      <w:bodyDiv w:val="1"/>
      <w:marLeft w:val="0"/>
      <w:marRight w:val="0"/>
      <w:marTop w:val="0"/>
      <w:marBottom w:val="0"/>
      <w:divBdr>
        <w:top w:val="none" w:sz="0" w:space="0" w:color="auto"/>
        <w:left w:val="none" w:sz="0" w:space="0" w:color="auto"/>
        <w:bottom w:val="none" w:sz="0" w:space="0" w:color="auto"/>
        <w:right w:val="none" w:sz="0" w:space="0" w:color="auto"/>
      </w:divBdr>
    </w:div>
    <w:div w:id="1469665156">
      <w:bodyDiv w:val="1"/>
      <w:marLeft w:val="0"/>
      <w:marRight w:val="0"/>
      <w:marTop w:val="0"/>
      <w:marBottom w:val="0"/>
      <w:divBdr>
        <w:top w:val="none" w:sz="0" w:space="0" w:color="auto"/>
        <w:left w:val="none" w:sz="0" w:space="0" w:color="auto"/>
        <w:bottom w:val="none" w:sz="0" w:space="0" w:color="auto"/>
        <w:right w:val="none" w:sz="0" w:space="0" w:color="auto"/>
      </w:divBdr>
    </w:div>
    <w:div w:id="1587305810">
      <w:bodyDiv w:val="1"/>
      <w:marLeft w:val="0"/>
      <w:marRight w:val="0"/>
      <w:marTop w:val="0"/>
      <w:marBottom w:val="0"/>
      <w:divBdr>
        <w:top w:val="none" w:sz="0" w:space="0" w:color="auto"/>
        <w:left w:val="none" w:sz="0" w:space="0" w:color="auto"/>
        <w:bottom w:val="none" w:sz="0" w:space="0" w:color="auto"/>
        <w:right w:val="none" w:sz="0" w:space="0" w:color="auto"/>
      </w:divBdr>
    </w:div>
    <w:div w:id="1589074224">
      <w:bodyDiv w:val="1"/>
      <w:marLeft w:val="0"/>
      <w:marRight w:val="0"/>
      <w:marTop w:val="0"/>
      <w:marBottom w:val="0"/>
      <w:divBdr>
        <w:top w:val="none" w:sz="0" w:space="0" w:color="auto"/>
        <w:left w:val="none" w:sz="0" w:space="0" w:color="auto"/>
        <w:bottom w:val="none" w:sz="0" w:space="0" w:color="auto"/>
        <w:right w:val="none" w:sz="0" w:space="0" w:color="auto"/>
      </w:divBdr>
    </w:div>
    <w:div w:id="1695689592">
      <w:bodyDiv w:val="1"/>
      <w:marLeft w:val="0"/>
      <w:marRight w:val="0"/>
      <w:marTop w:val="0"/>
      <w:marBottom w:val="0"/>
      <w:divBdr>
        <w:top w:val="none" w:sz="0" w:space="0" w:color="auto"/>
        <w:left w:val="none" w:sz="0" w:space="0" w:color="auto"/>
        <w:bottom w:val="none" w:sz="0" w:space="0" w:color="auto"/>
        <w:right w:val="none" w:sz="0" w:space="0" w:color="auto"/>
      </w:divBdr>
    </w:div>
    <w:div w:id="1700861358">
      <w:bodyDiv w:val="1"/>
      <w:marLeft w:val="0"/>
      <w:marRight w:val="0"/>
      <w:marTop w:val="0"/>
      <w:marBottom w:val="0"/>
      <w:divBdr>
        <w:top w:val="none" w:sz="0" w:space="0" w:color="auto"/>
        <w:left w:val="none" w:sz="0" w:space="0" w:color="auto"/>
        <w:bottom w:val="none" w:sz="0" w:space="0" w:color="auto"/>
        <w:right w:val="none" w:sz="0" w:space="0" w:color="auto"/>
      </w:divBdr>
    </w:div>
    <w:div w:id="1863594877">
      <w:bodyDiv w:val="1"/>
      <w:marLeft w:val="0"/>
      <w:marRight w:val="0"/>
      <w:marTop w:val="0"/>
      <w:marBottom w:val="0"/>
      <w:divBdr>
        <w:top w:val="none" w:sz="0" w:space="0" w:color="auto"/>
        <w:left w:val="none" w:sz="0" w:space="0" w:color="auto"/>
        <w:bottom w:val="none" w:sz="0" w:space="0" w:color="auto"/>
        <w:right w:val="none" w:sz="0" w:space="0" w:color="auto"/>
      </w:divBdr>
    </w:div>
    <w:div w:id="1873302231">
      <w:bodyDiv w:val="1"/>
      <w:marLeft w:val="0"/>
      <w:marRight w:val="0"/>
      <w:marTop w:val="0"/>
      <w:marBottom w:val="0"/>
      <w:divBdr>
        <w:top w:val="none" w:sz="0" w:space="0" w:color="auto"/>
        <w:left w:val="none" w:sz="0" w:space="0" w:color="auto"/>
        <w:bottom w:val="none" w:sz="0" w:space="0" w:color="auto"/>
        <w:right w:val="none" w:sz="0" w:space="0" w:color="auto"/>
      </w:divBdr>
    </w:div>
    <w:div w:id="1894654305">
      <w:bodyDiv w:val="1"/>
      <w:marLeft w:val="0"/>
      <w:marRight w:val="0"/>
      <w:marTop w:val="0"/>
      <w:marBottom w:val="0"/>
      <w:divBdr>
        <w:top w:val="none" w:sz="0" w:space="0" w:color="auto"/>
        <w:left w:val="none" w:sz="0" w:space="0" w:color="auto"/>
        <w:bottom w:val="none" w:sz="0" w:space="0" w:color="auto"/>
        <w:right w:val="none" w:sz="0" w:space="0" w:color="auto"/>
      </w:divBdr>
    </w:div>
    <w:div w:id="1905094067">
      <w:bodyDiv w:val="1"/>
      <w:marLeft w:val="0"/>
      <w:marRight w:val="0"/>
      <w:marTop w:val="0"/>
      <w:marBottom w:val="0"/>
      <w:divBdr>
        <w:top w:val="none" w:sz="0" w:space="0" w:color="auto"/>
        <w:left w:val="none" w:sz="0" w:space="0" w:color="auto"/>
        <w:bottom w:val="none" w:sz="0" w:space="0" w:color="auto"/>
        <w:right w:val="none" w:sz="0" w:space="0" w:color="auto"/>
      </w:divBdr>
    </w:div>
    <w:div w:id="1943031470">
      <w:bodyDiv w:val="1"/>
      <w:marLeft w:val="0"/>
      <w:marRight w:val="0"/>
      <w:marTop w:val="0"/>
      <w:marBottom w:val="0"/>
      <w:divBdr>
        <w:top w:val="none" w:sz="0" w:space="0" w:color="auto"/>
        <w:left w:val="none" w:sz="0" w:space="0" w:color="auto"/>
        <w:bottom w:val="none" w:sz="0" w:space="0" w:color="auto"/>
        <w:right w:val="none" w:sz="0" w:space="0" w:color="auto"/>
      </w:divBdr>
    </w:div>
    <w:div w:id="2049181688">
      <w:bodyDiv w:val="1"/>
      <w:marLeft w:val="0"/>
      <w:marRight w:val="0"/>
      <w:marTop w:val="0"/>
      <w:marBottom w:val="0"/>
      <w:divBdr>
        <w:top w:val="none" w:sz="0" w:space="0" w:color="auto"/>
        <w:left w:val="none" w:sz="0" w:space="0" w:color="auto"/>
        <w:bottom w:val="none" w:sz="0" w:space="0" w:color="auto"/>
        <w:right w:val="none" w:sz="0" w:space="0" w:color="auto"/>
      </w:divBdr>
    </w:div>
    <w:div w:id="2083023281">
      <w:bodyDiv w:val="1"/>
      <w:marLeft w:val="0"/>
      <w:marRight w:val="0"/>
      <w:marTop w:val="0"/>
      <w:marBottom w:val="0"/>
      <w:divBdr>
        <w:top w:val="none" w:sz="0" w:space="0" w:color="auto"/>
        <w:left w:val="none" w:sz="0" w:space="0" w:color="auto"/>
        <w:bottom w:val="none" w:sz="0" w:space="0" w:color="auto"/>
        <w:right w:val="none" w:sz="0" w:space="0" w:color="auto"/>
      </w:divBdr>
    </w:div>
    <w:div w:id="2100786374">
      <w:bodyDiv w:val="1"/>
      <w:marLeft w:val="0"/>
      <w:marRight w:val="0"/>
      <w:marTop w:val="0"/>
      <w:marBottom w:val="0"/>
      <w:divBdr>
        <w:top w:val="none" w:sz="0" w:space="0" w:color="auto"/>
        <w:left w:val="none" w:sz="0" w:space="0" w:color="auto"/>
        <w:bottom w:val="none" w:sz="0" w:space="0" w:color="auto"/>
        <w:right w:val="none" w:sz="0" w:space="0" w:color="auto"/>
      </w:divBdr>
    </w:div>
    <w:div w:id="2105298971">
      <w:bodyDiv w:val="1"/>
      <w:marLeft w:val="0"/>
      <w:marRight w:val="0"/>
      <w:marTop w:val="0"/>
      <w:marBottom w:val="0"/>
      <w:divBdr>
        <w:top w:val="none" w:sz="0" w:space="0" w:color="auto"/>
        <w:left w:val="none" w:sz="0" w:space="0" w:color="auto"/>
        <w:bottom w:val="none" w:sz="0" w:space="0" w:color="auto"/>
        <w:right w:val="none" w:sz="0" w:space="0" w:color="auto"/>
      </w:divBdr>
    </w:div>
    <w:div w:id="2117212263">
      <w:bodyDiv w:val="1"/>
      <w:marLeft w:val="0"/>
      <w:marRight w:val="0"/>
      <w:marTop w:val="0"/>
      <w:marBottom w:val="0"/>
      <w:divBdr>
        <w:top w:val="none" w:sz="0" w:space="0" w:color="auto"/>
        <w:left w:val="none" w:sz="0" w:space="0" w:color="auto"/>
        <w:bottom w:val="none" w:sz="0" w:space="0" w:color="auto"/>
        <w:right w:val="none" w:sz="0" w:space="0" w:color="auto"/>
      </w:divBdr>
    </w:div>
    <w:div w:id="214500136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9</Pages>
  <Words>4031</Words>
  <Characters>22978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PROCES-VERBAL AL ŞEDINŢEI ORDINARE A CONSILIULUI LOCAL PECICA DIN DATA DE 09</vt:lpstr>
    </vt:vector>
  </TitlesOfParts>
  <Company>Primaria Pecica</Company>
  <LinksUpToDate>false</LinksUpToDate>
  <CharactersWithSpaces>26956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PROCES-VERBAL AL ŞEDINŢEI ORDINARE A CONSILIULUI LOCAL PECICA DIN DATA DE 09</dc:title>
  <dc:creator>Gabi</dc:creator>
  <cp:lastModifiedBy>Computer</cp:lastModifiedBy>
  <cp:revision>7</cp:revision>
  <cp:lastPrinted>2018-12-26T18:02:00Z</cp:lastPrinted>
  <dcterms:created xsi:type="dcterms:W3CDTF">2018-12-26T17:14:00Z</dcterms:created>
  <dcterms:modified xsi:type="dcterms:W3CDTF">2018-12-26T18:06:00Z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1033-10.2.0.5996</vt:lpwstr>
  </property>
</Properties>
</file>