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Pr="00501AE1" w:rsidRDefault="00D94871" w:rsidP="00CA2C6D">
      <w:pPr>
        <w:pStyle w:val="NoSpacing1"/>
        <w:ind w:left="-709" w:right="-182"/>
        <w:jc w:val="center"/>
        <w:rPr>
          <w:rFonts w:ascii="Tahoma" w:eastAsia="Arial Unicode MS" w:hAnsi="Tahoma" w:cs="Tahoma"/>
          <w:b/>
          <w:bCs/>
          <w:szCs w:val="24"/>
        </w:rPr>
      </w:pPr>
      <w:r w:rsidRPr="00501AE1">
        <w:rPr>
          <w:rFonts w:ascii="Tahoma" w:eastAsia="Arial Unicode MS" w:hAnsi="Tahoma" w:cs="Tahoma"/>
          <w:b/>
          <w:bCs/>
          <w:szCs w:val="24"/>
        </w:rPr>
        <w:t xml:space="preserve">PROCES-VERBAL AL ŞEDINŢEI </w:t>
      </w:r>
      <w:r w:rsidR="00501AE1">
        <w:rPr>
          <w:rFonts w:ascii="Tahoma" w:eastAsia="Arial Unicode MS" w:hAnsi="Tahoma" w:cs="Tahoma"/>
          <w:b/>
          <w:bCs/>
          <w:szCs w:val="24"/>
        </w:rPr>
        <w:t>EXTRA</w:t>
      </w:r>
      <w:r w:rsidR="00F8050B" w:rsidRPr="00501AE1">
        <w:rPr>
          <w:rFonts w:ascii="Tahoma" w:eastAsia="Arial Unicode MS" w:hAnsi="Tahoma" w:cs="Tahoma"/>
          <w:b/>
          <w:bCs/>
          <w:szCs w:val="24"/>
        </w:rPr>
        <w:t xml:space="preserve">ORDINARE </w:t>
      </w:r>
      <w:r w:rsidRPr="00501AE1">
        <w:rPr>
          <w:rFonts w:ascii="Tahoma" w:eastAsia="Arial Unicode MS" w:hAnsi="Tahoma" w:cs="Tahoma"/>
          <w:b/>
          <w:bCs/>
          <w:szCs w:val="24"/>
        </w:rPr>
        <w:t xml:space="preserve">CONSILIULUI LOCAL ŞIMAND DIN DATA DE </w:t>
      </w:r>
      <w:r w:rsidR="00046AFC" w:rsidRPr="00501AE1">
        <w:rPr>
          <w:rFonts w:ascii="Tahoma" w:eastAsia="Arial Unicode MS" w:hAnsi="Tahoma" w:cs="Tahoma"/>
          <w:b/>
          <w:bCs/>
          <w:szCs w:val="24"/>
        </w:rPr>
        <w:t>03.12.2017</w:t>
      </w:r>
      <w:r w:rsidRPr="00501AE1">
        <w:rPr>
          <w:rFonts w:ascii="Tahoma" w:eastAsia="Arial Unicode MS" w:hAnsi="Tahoma" w:cs="Tahoma"/>
          <w:b/>
          <w:bCs/>
          <w:szCs w:val="24"/>
        </w:rPr>
        <w:t>.</w:t>
      </w:r>
    </w:p>
    <w:p w:rsidR="00C73F17" w:rsidRPr="00501AE1" w:rsidRDefault="00C73F17" w:rsidP="00CA2C6D">
      <w:pPr>
        <w:pStyle w:val="NoSpacing1"/>
        <w:ind w:left="-709" w:right="-182"/>
        <w:jc w:val="center"/>
        <w:rPr>
          <w:rFonts w:ascii="Tahoma" w:eastAsia="Arial Unicode MS" w:hAnsi="Tahoma" w:cs="Tahoma"/>
          <w:szCs w:val="24"/>
        </w:rPr>
      </w:pPr>
    </w:p>
    <w:p w:rsidR="00C73F17" w:rsidRPr="00501AE1" w:rsidRDefault="00D94871" w:rsidP="00CA2C6D">
      <w:pPr>
        <w:pStyle w:val="NoSpacing1"/>
        <w:ind w:left="-709" w:right="-182" w:firstLine="709"/>
        <w:jc w:val="both"/>
        <w:rPr>
          <w:rFonts w:ascii="Tahoma" w:eastAsia="Arial Unicode MS" w:hAnsi="Tahoma" w:cs="Tahoma"/>
          <w:szCs w:val="24"/>
        </w:rPr>
      </w:pPr>
      <w:r w:rsidRPr="00501AE1">
        <w:rPr>
          <w:rFonts w:ascii="Tahoma" w:eastAsia="Arial Unicode MS" w:hAnsi="Tahoma" w:cs="Tahoma"/>
          <w:szCs w:val="24"/>
        </w:rPr>
        <w:t xml:space="preserve">Încheiat azi, </w:t>
      </w:r>
      <w:r w:rsidR="00046AFC" w:rsidRPr="00501AE1">
        <w:rPr>
          <w:rFonts w:ascii="Tahoma" w:eastAsia="Arial Unicode MS" w:hAnsi="Tahoma" w:cs="Tahoma"/>
          <w:szCs w:val="24"/>
        </w:rPr>
        <w:t>03.12.2017</w:t>
      </w:r>
      <w:r w:rsidRPr="00501AE1">
        <w:rPr>
          <w:rFonts w:ascii="Tahoma" w:eastAsia="Arial Unicode MS" w:hAnsi="Tahoma" w:cs="Tahoma"/>
          <w:szCs w:val="24"/>
        </w:rPr>
        <w:t xml:space="preserve">, cu ocazia şedinţei </w:t>
      </w:r>
      <w:r w:rsidR="00046AFC" w:rsidRPr="00501AE1">
        <w:rPr>
          <w:rFonts w:ascii="Tahoma" w:eastAsia="Arial Unicode MS" w:hAnsi="Tahoma" w:cs="Tahoma"/>
          <w:szCs w:val="24"/>
        </w:rPr>
        <w:t>extra</w:t>
      </w:r>
      <w:r w:rsidR="008C4B12" w:rsidRPr="00501AE1">
        <w:rPr>
          <w:rFonts w:ascii="Tahoma" w:eastAsia="Arial Unicode MS" w:hAnsi="Tahoma" w:cs="Tahoma"/>
          <w:szCs w:val="24"/>
        </w:rPr>
        <w:t>ordinare</w:t>
      </w:r>
      <w:r w:rsidRPr="00501AE1">
        <w:rPr>
          <w:rFonts w:ascii="Tahoma" w:eastAsia="Arial Unicode MS" w:hAnsi="Tahoma" w:cs="Tahoma"/>
          <w:szCs w:val="24"/>
        </w:rPr>
        <w:t xml:space="preserve"> a Consiliului Local Şimand, convocată p</w:t>
      </w:r>
      <w:r w:rsidR="00D30629" w:rsidRPr="00501AE1">
        <w:rPr>
          <w:rFonts w:ascii="Tahoma" w:eastAsia="Arial Unicode MS" w:hAnsi="Tahoma" w:cs="Tahoma"/>
          <w:szCs w:val="24"/>
        </w:rPr>
        <w:t>rin Dispoziţia Primarului nr.</w:t>
      </w:r>
      <w:r w:rsidR="0041731E">
        <w:rPr>
          <w:rFonts w:ascii="Tahoma" w:eastAsia="Arial Unicode MS" w:hAnsi="Tahoma" w:cs="Tahoma"/>
          <w:szCs w:val="24"/>
        </w:rPr>
        <w:t>288/29.11.2017.</w:t>
      </w:r>
    </w:p>
    <w:p w:rsidR="00C73F17" w:rsidRPr="00501AE1" w:rsidRDefault="00C73F17" w:rsidP="00CA2C6D">
      <w:pPr>
        <w:pStyle w:val="NoSpacing1"/>
        <w:ind w:left="-709" w:right="-182"/>
        <w:jc w:val="both"/>
        <w:rPr>
          <w:rFonts w:ascii="Tahoma" w:eastAsia="Arial Unicode MS" w:hAnsi="Tahoma" w:cs="Tahoma"/>
          <w:szCs w:val="24"/>
        </w:rPr>
      </w:pPr>
    </w:p>
    <w:p w:rsidR="00C73F17" w:rsidRPr="00501AE1" w:rsidRDefault="00D94871" w:rsidP="00CA2C6D">
      <w:pPr>
        <w:pStyle w:val="NoSpacing1"/>
        <w:ind w:left="-709" w:right="-182"/>
        <w:jc w:val="center"/>
        <w:rPr>
          <w:rFonts w:ascii="Tahoma" w:eastAsia="Arial Unicode MS" w:hAnsi="Tahoma" w:cs="Tahoma"/>
          <w:b/>
          <w:bCs/>
          <w:szCs w:val="24"/>
        </w:rPr>
      </w:pPr>
      <w:r w:rsidRPr="00501AE1">
        <w:rPr>
          <w:rFonts w:ascii="Tahoma" w:eastAsia="Arial Unicode MS" w:hAnsi="Tahoma" w:cs="Tahoma"/>
          <w:b/>
          <w:bCs/>
          <w:szCs w:val="24"/>
        </w:rPr>
        <w:t>ORDINE DE ZI:</w:t>
      </w:r>
    </w:p>
    <w:p w:rsidR="000A7974" w:rsidRPr="00501AE1" w:rsidRDefault="000A7974" w:rsidP="00CA2C6D">
      <w:pPr>
        <w:pStyle w:val="NoSpacing1"/>
        <w:ind w:left="-709" w:right="-182"/>
        <w:jc w:val="center"/>
        <w:rPr>
          <w:rFonts w:ascii="Tahoma" w:eastAsia="Arial Unicode MS" w:hAnsi="Tahoma" w:cs="Tahoma"/>
          <w:b/>
          <w:bCs/>
          <w:szCs w:val="24"/>
        </w:rPr>
      </w:pPr>
    </w:p>
    <w:p w:rsidR="00CA2C6D" w:rsidRPr="00501AE1" w:rsidRDefault="00CA2C6D" w:rsidP="00CA2C6D">
      <w:pPr>
        <w:pStyle w:val="NoSpacing"/>
        <w:ind w:left="-709" w:right="-182"/>
        <w:jc w:val="both"/>
        <w:rPr>
          <w:rStyle w:val="Strong"/>
          <w:rFonts w:ascii="Tahoma" w:hAnsi="Tahoma" w:cs="Tahoma"/>
          <w:szCs w:val="24"/>
        </w:rPr>
      </w:pPr>
      <w:r w:rsidRPr="00501AE1">
        <w:rPr>
          <w:rStyle w:val="Strong"/>
          <w:rFonts w:ascii="Tahoma" w:hAnsi="Tahoma" w:cs="Tahoma"/>
          <w:szCs w:val="24"/>
        </w:rPr>
        <w:t xml:space="preserve">1.PROIECT DE HOTĂRÂRE PRIVIND APROBAREA ORDINII DE ZI A ŞEDINŢEI </w:t>
      </w:r>
      <w:r w:rsidR="00046AFC" w:rsidRPr="00501AE1">
        <w:rPr>
          <w:rStyle w:val="Strong"/>
          <w:rFonts w:ascii="Tahoma" w:hAnsi="Tahoma" w:cs="Tahoma"/>
          <w:szCs w:val="24"/>
        </w:rPr>
        <w:t>EXTRA</w:t>
      </w:r>
      <w:r w:rsidRPr="00501AE1">
        <w:rPr>
          <w:rStyle w:val="Strong"/>
          <w:rFonts w:ascii="Tahoma" w:hAnsi="Tahoma" w:cs="Tahoma"/>
          <w:szCs w:val="24"/>
        </w:rPr>
        <w:t xml:space="preserve">ORDINARE DIN DATA DE </w:t>
      </w:r>
      <w:r w:rsidR="00046AFC" w:rsidRPr="00501AE1">
        <w:rPr>
          <w:rStyle w:val="Strong"/>
          <w:rFonts w:ascii="Tahoma" w:hAnsi="Tahoma" w:cs="Tahoma"/>
          <w:szCs w:val="24"/>
        </w:rPr>
        <w:t>03.12.</w:t>
      </w:r>
      <w:r w:rsidRPr="00501AE1">
        <w:rPr>
          <w:rStyle w:val="Strong"/>
          <w:rFonts w:ascii="Tahoma" w:hAnsi="Tahoma" w:cs="Tahoma"/>
          <w:szCs w:val="24"/>
        </w:rPr>
        <w:t xml:space="preserve">2017. </w:t>
      </w:r>
    </w:p>
    <w:p w:rsidR="00CA2C6D" w:rsidRPr="00501AE1" w:rsidRDefault="00CA2C6D" w:rsidP="00CA2C6D">
      <w:pPr>
        <w:pStyle w:val="NoSpacing"/>
        <w:tabs>
          <w:tab w:val="left" w:pos="9923"/>
        </w:tabs>
        <w:ind w:left="-709" w:right="-182"/>
        <w:jc w:val="both"/>
        <w:rPr>
          <w:rStyle w:val="Strong"/>
          <w:rFonts w:ascii="Tahoma" w:hAnsi="Tahoma" w:cs="Tahoma"/>
          <w:szCs w:val="24"/>
        </w:rPr>
      </w:pPr>
      <w:r w:rsidRPr="00501AE1">
        <w:rPr>
          <w:rStyle w:val="Strong"/>
          <w:rFonts w:ascii="Tahoma" w:hAnsi="Tahoma" w:cs="Tahoma"/>
          <w:szCs w:val="24"/>
        </w:rPr>
        <w:t xml:space="preserve">2.PROIECT DE HOTĂRÂRE PRIVIND APROBAREA PROCESULUI-VERBAL AL ŞEDINŢEI ORDINARE DIN DATA DE </w:t>
      </w:r>
      <w:r w:rsidR="00046AFC" w:rsidRPr="00501AE1">
        <w:rPr>
          <w:rStyle w:val="Strong"/>
          <w:rFonts w:ascii="Tahoma" w:hAnsi="Tahoma" w:cs="Tahoma"/>
          <w:szCs w:val="24"/>
        </w:rPr>
        <w:t>28.11.</w:t>
      </w:r>
      <w:r w:rsidRPr="00501AE1">
        <w:rPr>
          <w:rStyle w:val="Strong"/>
          <w:rFonts w:ascii="Tahoma" w:hAnsi="Tahoma" w:cs="Tahoma"/>
          <w:szCs w:val="24"/>
        </w:rPr>
        <w:t>2017.</w:t>
      </w:r>
    </w:p>
    <w:p w:rsidR="00046AFC" w:rsidRPr="00501AE1" w:rsidRDefault="00CA2C6D" w:rsidP="00CA2C6D">
      <w:pPr>
        <w:pStyle w:val="NoSpacing"/>
        <w:tabs>
          <w:tab w:val="left" w:pos="9923"/>
        </w:tabs>
        <w:ind w:left="-709" w:right="-182"/>
        <w:jc w:val="both"/>
        <w:rPr>
          <w:rStyle w:val="Strong"/>
          <w:rFonts w:ascii="Tahoma" w:hAnsi="Tahoma" w:cs="Tahoma"/>
          <w:szCs w:val="24"/>
        </w:rPr>
      </w:pPr>
      <w:r w:rsidRPr="00501AE1">
        <w:rPr>
          <w:rStyle w:val="Strong"/>
          <w:rFonts w:ascii="Tahoma" w:hAnsi="Tahoma" w:cs="Tahoma"/>
          <w:szCs w:val="24"/>
        </w:rPr>
        <w:t>INIŢIATOR, PRIMAR DEMA FLORIN-LIVIU</w:t>
      </w:r>
    </w:p>
    <w:p w:rsidR="00046AFC" w:rsidRPr="00501AE1" w:rsidRDefault="00CA2C6D" w:rsidP="00046AFC">
      <w:pPr>
        <w:pStyle w:val="NoSpacing"/>
        <w:tabs>
          <w:tab w:val="left" w:pos="9923"/>
        </w:tabs>
        <w:ind w:left="-709" w:right="-182"/>
        <w:jc w:val="both"/>
        <w:rPr>
          <w:rStyle w:val="Strong"/>
          <w:rFonts w:ascii="Tahoma" w:hAnsi="Tahoma" w:cs="Tahoma"/>
          <w:szCs w:val="24"/>
        </w:rPr>
      </w:pPr>
      <w:r w:rsidRPr="00501AE1">
        <w:rPr>
          <w:rStyle w:val="Strong"/>
          <w:rFonts w:ascii="Tahoma" w:hAnsi="Tahoma" w:cs="Tahoma"/>
          <w:szCs w:val="24"/>
        </w:rPr>
        <w:t xml:space="preserve">3.PROIECT DE HOTĂRÂRE PRIVIND </w:t>
      </w:r>
      <w:r w:rsidR="00046AFC" w:rsidRPr="00501AE1">
        <w:rPr>
          <w:rStyle w:val="Strong"/>
          <w:rFonts w:ascii="Tahoma" w:hAnsi="Tahoma" w:cs="Tahoma"/>
          <w:szCs w:val="24"/>
        </w:rPr>
        <w:t>PRIVIND APROBAREA DOCUMENTAȚIEI TEHNICO-ECONOMICE PE</w:t>
      </w:r>
      <w:r w:rsidR="0041731E">
        <w:rPr>
          <w:rStyle w:val="Strong"/>
          <w:rFonts w:ascii="Tahoma" w:hAnsi="Tahoma" w:cs="Tahoma"/>
          <w:szCs w:val="24"/>
        </w:rPr>
        <w:t>N</w:t>
      </w:r>
      <w:r w:rsidR="00046AFC" w:rsidRPr="00501AE1">
        <w:rPr>
          <w:rStyle w:val="Strong"/>
          <w:rFonts w:ascii="Tahoma" w:hAnsi="Tahoma" w:cs="Tahoma"/>
          <w:szCs w:val="24"/>
        </w:rPr>
        <w:t>TRU OBIECTIVUL DE INVESTIȚIE „CONSTRUIRE TROTUARE DIN BETON PE STRADA 12 ȘI 19 ÎN LOCALITATEA ȘIMAND</w:t>
      </w:r>
      <w:r w:rsidR="00D30426" w:rsidRPr="00501AE1">
        <w:rPr>
          <w:rStyle w:val="Strong"/>
          <w:rFonts w:ascii="Tahoma" w:hAnsi="Tahoma" w:cs="Tahoma"/>
          <w:szCs w:val="24"/>
        </w:rPr>
        <w:t>, JUDEȚUL ARAD</w:t>
      </w:r>
      <w:r w:rsidR="00046AFC" w:rsidRPr="00501AE1">
        <w:rPr>
          <w:rStyle w:val="Strong"/>
          <w:rFonts w:ascii="Tahoma" w:hAnsi="Tahoma" w:cs="Tahoma"/>
          <w:szCs w:val="24"/>
        </w:rPr>
        <w:t>”.</w:t>
      </w:r>
    </w:p>
    <w:p w:rsidR="00CA2C6D" w:rsidRPr="00501AE1" w:rsidRDefault="00CA2C6D" w:rsidP="00CA2C6D">
      <w:pPr>
        <w:pStyle w:val="NoSpacing"/>
        <w:tabs>
          <w:tab w:val="left" w:pos="9923"/>
        </w:tabs>
        <w:ind w:left="-709" w:right="-182"/>
        <w:jc w:val="both"/>
        <w:rPr>
          <w:rStyle w:val="Strong"/>
          <w:rFonts w:ascii="Tahoma" w:hAnsi="Tahoma" w:cs="Tahoma"/>
          <w:szCs w:val="24"/>
        </w:rPr>
      </w:pPr>
      <w:r w:rsidRPr="00501AE1">
        <w:rPr>
          <w:rStyle w:val="Strong"/>
          <w:rFonts w:ascii="Tahoma" w:hAnsi="Tahoma" w:cs="Tahoma"/>
          <w:szCs w:val="24"/>
        </w:rPr>
        <w:t>INIŢIATOR, PRIMAR DEMA FLORIN-LIVIU</w:t>
      </w:r>
    </w:p>
    <w:p w:rsidR="00CA2C6D" w:rsidRPr="00501AE1" w:rsidRDefault="00CA2C6D" w:rsidP="00046AFC">
      <w:pPr>
        <w:pStyle w:val="NoSpacing"/>
        <w:tabs>
          <w:tab w:val="left" w:pos="9923"/>
        </w:tabs>
        <w:ind w:left="-709" w:right="-182"/>
        <w:jc w:val="both"/>
        <w:rPr>
          <w:rFonts w:ascii="Tahoma" w:hAnsi="Tahoma" w:cs="Tahoma"/>
          <w:b/>
          <w:bCs/>
          <w:szCs w:val="24"/>
        </w:rPr>
      </w:pPr>
      <w:r w:rsidRPr="00501AE1">
        <w:rPr>
          <w:rFonts w:ascii="Tahoma" w:hAnsi="Tahoma" w:cs="Tahoma"/>
          <w:b/>
          <w:iCs/>
          <w:szCs w:val="24"/>
        </w:rPr>
        <w:t xml:space="preserve">4.PROIECT DE HOTĂRÂRE PRIVIND </w:t>
      </w:r>
      <w:r w:rsidR="00046AFC" w:rsidRPr="00501AE1">
        <w:rPr>
          <w:rFonts w:ascii="Tahoma" w:hAnsi="Tahoma" w:cs="Tahoma"/>
          <w:b/>
          <w:iCs/>
          <w:szCs w:val="24"/>
        </w:rPr>
        <w:t xml:space="preserve">IMPLEMENTAREA PROIECTULUI </w:t>
      </w:r>
      <w:r w:rsidR="00046AFC" w:rsidRPr="00501AE1">
        <w:rPr>
          <w:rStyle w:val="Strong"/>
          <w:rFonts w:ascii="Tahoma" w:hAnsi="Tahoma" w:cs="Tahoma"/>
          <w:szCs w:val="24"/>
        </w:rPr>
        <w:t>„CONSTRUIRE TROTUARE DIN BETON PE STRADA 12 ȘI 19 ÎN LOCALITATEA ȘIMAND</w:t>
      </w:r>
      <w:r w:rsidR="00D30426" w:rsidRPr="00501AE1">
        <w:rPr>
          <w:rStyle w:val="Strong"/>
          <w:rFonts w:ascii="Tahoma" w:hAnsi="Tahoma" w:cs="Tahoma"/>
          <w:szCs w:val="24"/>
        </w:rPr>
        <w:t>, JUDEȚUL ARAD</w:t>
      </w:r>
      <w:r w:rsidR="00046AFC" w:rsidRPr="00501AE1">
        <w:rPr>
          <w:rStyle w:val="Strong"/>
          <w:rFonts w:ascii="Tahoma" w:hAnsi="Tahoma" w:cs="Tahoma"/>
          <w:szCs w:val="24"/>
        </w:rPr>
        <w:t>”.</w:t>
      </w:r>
    </w:p>
    <w:p w:rsidR="00CA2C6D" w:rsidRPr="00501AE1" w:rsidRDefault="00CA2C6D" w:rsidP="00CA2C6D">
      <w:pPr>
        <w:pStyle w:val="NoSpacing"/>
        <w:tabs>
          <w:tab w:val="left" w:pos="9923"/>
        </w:tabs>
        <w:ind w:left="-709" w:right="-182"/>
        <w:jc w:val="both"/>
        <w:rPr>
          <w:rStyle w:val="Strong"/>
          <w:rFonts w:ascii="Tahoma" w:hAnsi="Tahoma" w:cs="Tahoma"/>
          <w:szCs w:val="24"/>
        </w:rPr>
      </w:pPr>
      <w:r w:rsidRPr="00501AE1">
        <w:rPr>
          <w:rStyle w:val="Strong"/>
          <w:rFonts w:ascii="Tahoma" w:hAnsi="Tahoma" w:cs="Tahoma"/>
          <w:szCs w:val="24"/>
        </w:rPr>
        <w:t>INIŢIATOR, PRIMAR DEMA FLORIN-LIVIU</w:t>
      </w:r>
    </w:p>
    <w:p w:rsidR="00CA2C6D" w:rsidRPr="00501AE1" w:rsidRDefault="00046AFC" w:rsidP="00CA2C6D">
      <w:pPr>
        <w:spacing w:line="276" w:lineRule="auto"/>
        <w:ind w:left="-709" w:right="-182"/>
        <w:jc w:val="both"/>
        <w:rPr>
          <w:rFonts w:ascii="Tahoma" w:hAnsi="Tahoma" w:cs="Tahoma"/>
          <w:b/>
        </w:rPr>
      </w:pPr>
      <w:r w:rsidRPr="00501AE1">
        <w:rPr>
          <w:rFonts w:ascii="Tahoma" w:hAnsi="Tahoma" w:cs="Tahoma"/>
          <w:b/>
          <w:color w:val="000000"/>
        </w:rPr>
        <w:t>5</w:t>
      </w:r>
      <w:r w:rsidR="00CA2C6D" w:rsidRPr="00501AE1">
        <w:rPr>
          <w:rFonts w:ascii="Tahoma" w:hAnsi="Tahoma" w:cs="Tahoma"/>
          <w:b/>
          <w:color w:val="000000"/>
        </w:rPr>
        <w:t>.</w:t>
      </w:r>
      <w:r w:rsidR="00CA2C6D" w:rsidRPr="00501AE1">
        <w:rPr>
          <w:rFonts w:ascii="Tahoma" w:hAnsi="Tahoma" w:cs="Tahoma"/>
          <w:b/>
        </w:rPr>
        <w:t>DIVERSE.</w:t>
      </w:r>
    </w:p>
    <w:p w:rsidR="00CA2C6D" w:rsidRPr="00501AE1" w:rsidRDefault="00CA2C6D" w:rsidP="00CA2C6D">
      <w:pPr>
        <w:pStyle w:val="NoSpacing"/>
        <w:tabs>
          <w:tab w:val="left" w:pos="9923"/>
        </w:tabs>
        <w:ind w:left="-709" w:right="-182"/>
        <w:jc w:val="both"/>
        <w:rPr>
          <w:rStyle w:val="Strong"/>
          <w:rFonts w:ascii="Tahoma" w:hAnsi="Tahoma" w:cs="Tahoma"/>
          <w:szCs w:val="24"/>
        </w:rPr>
      </w:pPr>
      <w:r w:rsidRPr="00501AE1">
        <w:rPr>
          <w:rStyle w:val="Strong"/>
          <w:rFonts w:ascii="Tahoma" w:hAnsi="Tahoma" w:cs="Tahoma"/>
          <w:szCs w:val="24"/>
        </w:rPr>
        <w:t>INIŢIATOR, PRIMAR DEMA FLORIN-LIVIU</w:t>
      </w:r>
    </w:p>
    <w:p w:rsidR="00CA2C6D" w:rsidRPr="00501AE1" w:rsidRDefault="00CA2C6D" w:rsidP="00CA2C6D">
      <w:pPr>
        <w:pStyle w:val="NoSpacing"/>
        <w:tabs>
          <w:tab w:val="left" w:pos="9923"/>
        </w:tabs>
        <w:ind w:left="-709" w:right="-182"/>
        <w:jc w:val="both"/>
        <w:rPr>
          <w:rStyle w:val="Strong"/>
          <w:rFonts w:ascii="Tahoma" w:hAnsi="Tahoma" w:cs="Tahoma"/>
          <w:szCs w:val="24"/>
        </w:rPr>
      </w:pPr>
    </w:p>
    <w:p w:rsidR="00CA2C6D" w:rsidRPr="00501AE1" w:rsidRDefault="00046AFC" w:rsidP="00CA2C6D">
      <w:pPr>
        <w:pStyle w:val="NoSpacing1"/>
        <w:ind w:left="-709" w:right="-182"/>
        <w:jc w:val="both"/>
        <w:rPr>
          <w:rFonts w:ascii="Tahoma" w:eastAsia="Arial Unicode MS" w:hAnsi="Tahoma" w:cs="Tahoma"/>
          <w:szCs w:val="24"/>
        </w:rPr>
      </w:pPr>
      <w:r w:rsidRPr="00501AE1">
        <w:rPr>
          <w:rFonts w:ascii="Tahoma" w:eastAsia="Arial Unicode MS" w:hAnsi="Tahoma" w:cs="Tahoma"/>
          <w:szCs w:val="24"/>
        </w:rPr>
        <w:t>La şedinţă sunt prezenţi 11</w:t>
      </w:r>
      <w:r w:rsidR="00D94871" w:rsidRPr="00501AE1">
        <w:rPr>
          <w:rFonts w:ascii="Tahoma" w:eastAsia="Arial Unicode MS" w:hAnsi="Tahoma" w:cs="Tahoma"/>
          <w:szCs w:val="24"/>
        </w:rPr>
        <w:t xml:space="preserve"> c</w:t>
      </w:r>
      <w:r w:rsidR="00D30629" w:rsidRPr="00501AE1">
        <w:rPr>
          <w:rFonts w:ascii="Tahoma" w:eastAsia="Arial Unicode MS" w:hAnsi="Tahoma" w:cs="Tahoma"/>
          <w:szCs w:val="24"/>
        </w:rPr>
        <w:t xml:space="preserve">onsilieri din cei 12 în funcţie. </w:t>
      </w:r>
      <w:r w:rsidRPr="00501AE1">
        <w:rPr>
          <w:rFonts w:ascii="Tahoma" w:eastAsia="Arial Unicode MS" w:hAnsi="Tahoma" w:cs="Tahoma"/>
          <w:szCs w:val="24"/>
        </w:rPr>
        <w:t>Este absent domnul consilier Groza Petru.</w:t>
      </w:r>
    </w:p>
    <w:p w:rsidR="00046AFC" w:rsidRPr="00501AE1" w:rsidRDefault="00D94871" w:rsidP="00CA2C6D">
      <w:pPr>
        <w:pStyle w:val="NoSpacing1"/>
        <w:ind w:left="-709" w:right="-182"/>
        <w:jc w:val="both"/>
        <w:rPr>
          <w:rFonts w:ascii="Tahoma" w:eastAsia="Arial Unicode MS" w:hAnsi="Tahoma" w:cs="Tahoma"/>
          <w:szCs w:val="24"/>
        </w:rPr>
      </w:pPr>
      <w:r w:rsidRPr="00501AE1">
        <w:rPr>
          <w:rFonts w:ascii="Tahoma" w:eastAsia="Arial Unicode MS" w:hAnsi="Tahoma" w:cs="Tahoma"/>
          <w:szCs w:val="24"/>
        </w:rPr>
        <w:t>La şedinţă participă</w:t>
      </w:r>
      <w:r w:rsidR="0041731E">
        <w:rPr>
          <w:rFonts w:ascii="Tahoma" w:eastAsia="Arial Unicode MS" w:hAnsi="Tahoma" w:cs="Tahoma"/>
          <w:szCs w:val="24"/>
        </w:rPr>
        <w:t xml:space="preserve"> </w:t>
      </w:r>
      <w:r w:rsidR="00F8050B" w:rsidRPr="00501AE1">
        <w:rPr>
          <w:rFonts w:ascii="Tahoma" w:eastAsia="Arial Unicode MS" w:hAnsi="Tahoma" w:cs="Tahoma"/>
          <w:szCs w:val="24"/>
        </w:rPr>
        <w:t>d</w:t>
      </w:r>
      <w:r w:rsidR="00046AFC" w:rsidRPr="00501AE1">
        <w:rPr>
          <w:rFonts w:ascii="Tahoma" w:eastAsia="Arial Unicode MS" w:hAnsi="Tahoma" w:cs="Tahoma"/>
          <w:szCs w:val="24"/>
        </w:rPr>
        <w:t>oamna secretar Brîndaş Lavinia.</w:t>
      </w:r>
    </w:p>
    <w:p w:rsidR="00870839" w:rsidRPr="00501AE1" w:rsidRDefault="00D94871" w:rsidP="00CA2C6D">
      <w:pPr>
        <w:pStyle w:val="NoSpacing1"/>
        <w:ind w:left="-709" w:right="-182"/>
        <w:jc w:val="both"/>
        <w:rPr>
          <w:rFonts w:ascii="Tahoma" w:eastAsia="Arial Unicode MS" w:hAnsi="Tahoma" w:cs="Tahoma"/>
          <w:szCs w:val="24"/>
        </w:rPr>
      </w:pPr>
      <w:r w:rsidRPr="00501AE1">
        <w:rPr>
          <w:rFonts w:ascii="Tahoma" w:eastAsia="Arial Unicode MS" w:hAnsi="Tahoma" w:cs="Tahoma"/>
          <w:szCs w:val="24"/>
        </w:rPr>
        <w:t xml:space="preserve">Preşedinte de şedinţă este domnul </w:t>
      </w:r>
      <w:r w:rsidR="00046AFC" w:rsidRPr="00501AE1">
        <w:rPr>
          <w:rFonts w:ascii="Tahoma" w:eastAsia="Arial Unicode MS" w:hAnsi="Tahoma" w:cs="Tahoma"/>
          <w:szCs w:val="24"/>
        </w:rPr>
        <w:t>Pocioian Vasile</w:t>
      </w:r>
      <w:r w:rsidRPr="00501AE1">
        <w:rPr>
          <w:rFonts w:ascii="Tahoma" w:eastAsia="Arial Unicode MS" w:hAnsi="Tahoma" w:cs="Tahoma"/>
          <w:szCs w:val="24"/>
        </w:rPr>
        <w:t>.</w:t>
      </w:r>
    </w:p>
    <w:p w:rsidR="0040090B" w:rsidRPr="00501AE1" w:rsidRDefault="0040090B" w:rsidP="00CA2C6D">
      <w:pPr>
        <w:pStyle w:val="NoSpacing1"/>
        <w:ind w:left="-709" w:right="-182"/>
        <w:jc w:val="both"/>
        <w:rPr>
          <w:rFonts w:ascii="Tahoma" w:eastAsia="Arial Unicode MS" w:hAnsi="Tahoma" w:cs="Tahoma"/>
          <w:szCs w:val="24"/>
        </w:rPr>
      </w:pPr>
    </w:p>
    <w:p w:rsidR="00046AFC" w:rsidRPr="00501AE1" w:rsidRDefault="00D94871" w:rsidP="00046AFC">
      <w:pPr>
        <w:pStyle w:val="NoSpacing1"/>
        <w:ind w:left="-709" w:right="-182"/>
        <w:jc w:val="both"/>
        <w:rPr>
          <w:rStyle w:val="Strong"/>
          <w:rFonts w:ascii="Tahoma" w:eastAsia="Arial Unicode MS" w:hAnsi="Tahoma" w:cs="Tahoma"/>
          <w:szCs w:val="24"/>
          <w:lang w:val="it-IT"/>
        </w:rPr>
      </w:pPr>
      <w:r w:rsidRPr="00501AE1">
        <w:rPr>
          <w:rFonts w:ascii="Tahoma" w:eastAsia="Arial Unicode MS" w:hAnsi="Tahoma" w:cs="Tahoma"/>
          <w:b/>
          <w:bCs/>
          <w:szCs w:val="24"/>
        </w:rPr>
        <w:t>1.</w:t>
      </w:r>
      <w:r w:rsidRPr="00501AE1">
        <w:rPr>
          <w:rStyle w:val="Strong"/>
          <w:rFonts w:ascii="Tahoma" w:eastAsia="Arial Unicode MS" w:hAnsi="Tahoma" w:cs="Tahoma"/>
          <w:szCs w:val="24"/>
        </w:rPr>
        <w:t xml:space="preserve">PROIECT DE HOTĂRÂRE PRIVIND </w:t>
      </w:r>
      <w:r w:rsidRPr="00501AE1">
        <w:rPr>
          <w:rStyle w:val="Strong"/>
          <w:rFonts w:ascii="Tahoma" w:eastAsia="Arial Unicode MS" w:hAnsi="Tahoma" w:cs="Tahoma"/>
          <w:szCs w:val="24"/>
          <w:lang w:val="it-IT"/>
        </w:rPr>
        <w:t xml:space="preserve">APROBAREA ORDINII DE ZI A ŞEDINŢEI </w:t>
      </w:r>
      <w:r w:rsidR="00046AFC" w:rsidRPr="00501AE1">
        <w:rPr>
          <w:rStyle w:val="Strong"/>
          <w:rFonts w:ascii="Tahoma" w:eastAsia="Arial Unicode MS" w:hAnsi="Tahoma" w:cs="Tahoma"/>
          <w:szCs w:val="24"/>
          <w:lang w:val="it-IT"/>
        </w:rPr>
        <w:t>EXTRAORDINARE</w:t>
      </w:r>
      <w:r w:rsidRPr="00501AE1">
        <w:rPr>
          <w:rStyle w:val="Strong"/>
          <w:rFonts w:ascii="Tahoma" w:eastAsia="Arial Unicode MS" w:hAnsi="Tahoma" w:cs="Tahoma"/>
          <w:szCs w:val="24"/>
          <w:lang w:val="it-IT"/>
        </w:rPr>
        <w:t xml:space="preserve"> A CONSILIULUI LOCAL ŞIMAND DIN DATA DE </w:t>
      </w:r>
      <w:r w:rsidR="00046AFC" w:rsidRPr="00501AE1">
        <w:rPr>
          <w:rStyle w:val="Strong"/>
          <w:rFonts w:ascii="Tahoma" w:eastAsia="Arial Unicode MS" w:hAnsi="Tahoma" w:cs="Tahoma"/>
          <w:szCs w:val="24"/>
          <w:lang w:val="it-IT"/>
        </w:rPr>
        <w:t>03</w:t>
      </w:r>
      <w:r w:rsidRPr="00501AE1">
        <w:rPr>
          <w:rStyle w:val="Strong"/>
          <w:rFonts w:ascii="Tahoma" w:eastAsia="Arial Unicode MS" w:hAnsi="Tahoma" w:cs="Tahoma"/>
          <w:szCs w:val="24"/>
          <w:lang w:val="it-IT"/>
        </w:rPr>
        <w:t>.</w:t>
      </w:r>
      <w:r w:rsidR="00046AFC" w:rsidRPr="00501AE1">
        <w:rPr>
          <w:rStyle w:val="Strong"/>
          <w:rFonts w:ascii="Tahoma" w:eastAsia="Arial Unicode MS" w:hAnsi="Tahoma" w:cs="Tahoma"/>
          <w:szCs w:val="24"/>
          <w:lang w:val="it-IT"/>
        </w:rPr>
        <w:t>12.2017.</w:t>
      </w:r>
    </w:p>
    <w:p w:rsidR="00DF4EE1" w:rsidRPr="00501AE1" w:rsidRDefault="00F8050B" w:rsidP="00046AFC">
      <w:pPr>
        <w:pStyle w:val="NoSpacing1"/>
        <w:ind w:left="-709" w:right="-182"/>
        <w:jc w:val="both"/>
        <w:rPr>
          <w:rStyle w:val="Strong"/>
          <w:rFonts w:ascii="Tahoma" w:eastAsia="Arial Unicode MS" w:hAnsi="Tahoma" w:cs="Tahoma"/>
          <w:szCs w:val="24"/>
          <w:lang w:val="it-IT"/>
        </w:rPr>
      </w:pPr>
      <w:r w:rsidRPr="00501AE1">
        <w:rPr>
          <w:rStyle w:val="Strong"/>
          <w:rFonts w:ascii="Tahoma" w:hAnsi="Tahoma" w:cs="Tahoma"/>
          <w:szCs w:val="24"/>
        </w:rPr>
        <w:t>INIŢIATOR, PRIMAR DEMA FLORIN-LIVIU</w:t>
      </w:r>
    </w:p>
    <w:p w:rsidR="00C73F17" w:rsidRPr="00501AE1" w:rsidRDefault="00A93DC0" w:rsidP="00CA2C6D">
      <w:pPr>
        <w:tabs>
          <w:tab w:val="left" w:pos="9923"/>
        </w:tabs>
        <w:ind w:left="-709" w:right="-182"/>
        <w:jc w:val="both"/>
        <w:rPr>
          <w:rStyle w:val="Strong"/>
          <w:rFonts w:ascii="Tahoma" w:eastAsia="Arial Unicode MS" w:hAnsi="Tahoma" w:cs="Tahoma"/>
          <w:bCs w:val="0"/>
        </w:rPr>
      </w:pPr>
      <w:r w:rsidRPr="00501AE1">
        <w:rPr>
          <w:rStyle w:val="Strong"/>
          <w:rFonts w:ascii="Tahoma" w:eastAsia="Arial Unicode MS" w:hAnsi="Tahoma" w:cs="Tahoma"/>
          <w:b w:val="0"/>
        </w:rPr>
        <w:t xml:space="preserve">D-nul președinte supune la vot proiectul de hotărâre </w:t>
      </w:r>
      <w:r w:rsidR="00D94871" w:rsidRPr="00501AE1">
        <w:rPr>
          <w:rStyle w:val="Strong"/>
          <w:rFonts w:ascii="Tahoma" w:eastAsia="Arial Unicode MS" w:hAnsi="Tahoma" w:cs="Tahoma"/>
          <w:b w:val="0"/>
        </w:rPr>
        <w:t>privind aprobarea ordine</w:t>
      </w:r>
      <w:r w:rsidR="00870839" w:rsidRPr="00501AE1">
        <w:rPr>
          <w:rStyle w:val="Strong"/>
          <w:rFonts w:ascii="Tahoma" w:eastAsia="Arial Unicode MS" w:hAnsi="Tahoma" w:cs="Tahoma"/>
          <w:b w:val="0"/>
        </w:rPr>
        <w:t>i de zi</w:t>
      </w:r>
      <w:r w:rsidRPr="00501AE1">
        <w:rPr>
          <w:rStyle w:val="Strong"/>
          <w:rFonts w:ascii="Tahoma" w:eastAsia="Arial Unicode MS" w:hAnsi="Tahoma" w:cs="Tahoma"/>
          <w:b w:val="0"/>
        </w:rPr>
        <w:t>,</w:t>
      </w:r>
      <w:r w:rsidR="00046AFC" w:rsidRPr="00501AE1">
        <w:rPr>
          <w:rStyle w:val="Strong"/>
          <w:rFonts w:ascii="Tahoma" w:eastAsia="Arial Unicode MS" w:hAnsi="Tahoma" w:cs="Tahoma"/>
          <w:b w:val="0"/>
        </w:rPr>
        <w:t xml:space="preserve"> acesta fiind votat cu 11</w:t>
      </w:r>
      <w:r w:rsidR="00D94871" w:rsidRPr="00501AE1">
        <w:rPr>
          <w:rStyle w:val="Strong"/>
          <w:rFonts w:ascii="Tahoma" w:eastAsia="Arial Unicode MS" w:hAnsi="Tahoma" w:cs="Tahoma"/>
          <w:b w:val="0"/>
        </w:rPr>
        <w:t xml:space="preserve"> voturi pentru (</w:t>
      </w:r>
      <w:r w:rsidR="00D94871" w:rsidRPr="00501AE1">
        <w:rPr>
          <w:rStyle w:val="Strong"/>
          <w:rFonts w:ascii="Tahoma" w:eastAsia="Arial Unicode MS" w:hAnsi="Tahoma" w:cs="Tahoma"/>
          <w:b w:val="0"/>
          <w:bCs w:val="0"/>
        </w:rPr>
        <w:t xml:space="preserve">Bodnariu, Bogdan, </w:t>
      </w:r>
      <w:r w:rsidR="001B7AD7" w:rsidRPr="00501AE1">
        <w:rPr>
          <w:rStyle w:val="Strong"/>
          <w:rFonts w:ascii="Tahoma" w:eastAsia="Arial Unicode MS" w:hAnsi="Tahoma" w:cs="Tahoma"/>
          <w:b w:val="0"/>
          <w:bCs w:val="0"/>
        </w:rPr>
        <w:t xml:space="preserve">Capra, </w:t>
      </w:r>
      <w:r w:rsidR="00D94871" w:rsidRPr="00501AE1">
        <w:rPr>
          <w:rStyle w:val="Strong"/>
          <w:rFonts w:ascii="Tahoma" w:eastAsia="Arial Unicode MS" w:hAnsi="Tahoma" w:cs="Tahoma"/>
          <w:b w:val="0"/>
          <w:bCs w:val="0"/>
        </w:rPr>
        <w:t>Ciobotă, Dudaș, Fruja,</w:t>
      </w:r>
      <w:r w:rsidR="001B7AD7" w:rsidRPr="00501AE1">
        <w:rPr>
          <w:rStyle w:val="Strong"/>
          <w:rFonts w:ascii="Tahoma" w:eastAsia="Arial Unicode MS" w:hAnsi="Tahoma" w:cs="Tahoma"/>
          <w:b w:val="0"/>
          <w:bCs w:val="0"/>
        </w:rPr>
        <w:t>Lihor,</w:t>
      </w:r>
      <w:r w:rsidR="00D94871" w:rsidRPr="00501AE1">
        <w:rPr>
          <w:rStyle w:val="Strong"/>
          <w:rFonts w:ascii="Tahoma" w:eastAsia="Arial Unicode MS" w:hAnsi="Tahoma" w:cs="Tahoma"/>
          <w:b w:val="0"/>
          <w:bCs w:val="0"/>
        </w:rPr>
        <w:t xml:space="preserve"> Neamți, </w:t>
      </w:r>
      <w:r w:rsidR="00F8050B" w:rsidRPr="00501AE1">
        <w:rPr>
          <w:rStyle w:val="Strong"/>
          <w:rFonts w:ascii="Tahoma" w:eastAsia="Arial Unicode MS" w:hAnsi="Tahoma" w:cs="Tahoma"/>
          <w:b w:val="0"/>
          <w:bCs w:val="0"/>
        </w:rPr>
        <w:t>Para,</w:t>
      </w:r>
      <w:r w:rsidR="00D94871" w:rsidRPr="00501AE1">
        <w:rPr>
          <w:rStyle w:val="Strong"/>
          <w:rFonts w:ascii="Tahoma" w:eastAsia="Arial Unicode MS" w:hAnsi="Tahoma" w:cs="Tahoma"/>
          <w:b w:val="0"/>
          <w:bCs w:val="0"/>
        </w:rPr>
        <w:t xml:space="preserve">Pocioian, Sodinca), </w:t>
      </w:r>
      <w:r w:rsidR="00046AFC" w:rsidRPr="00501AE1">
        <w:rPr>
          <w:rStyle w:val="Strong"/>
          <w:rFonts w:ascii="Tahoma" w:eastAsia="Arial Unicode MS" w:hAnsi="Tahoma" w:cs="Tahoma"/>
          <w:bCs w:val="0"/>
        </w:rPr>
        <w:t>devenind astfel Hotărârea nr.</w:t>
      </w:r>
      <w:r w:rsidR="0041731E">
        <w:rPr>
          <w:rStyle w:val="Strong"/>
          <w:rFonts w:ascii="Tahoma" w:eastAsia="Arial Unicode MS" w:hAnsi="Tahoma" w:cs="Tahoma"/>
          <w:bCs w:val="0"/>
        </w:rPr>
        <w:t>124</w:t>
      </w:r>
      <w:r w:rsidR="00D94871" w:rsidRPr="00501AE1">
        <w:rPr>
          <w:rStyle w:val="Strong"/>
          <w:rFonts w:ascii="Tahoma" w:eastAsia="Arial Unicode MS" w:hAnsi="Tahoma" w:cs="Tahoma"/>
          <w:bCs w:val="0"/>
        </w:rPr>
        <w:t>.</w:t>
      </w:r>
    </w:p>
    <w:p w:rsidR="00C73F17" w:rsidRPr="00501AE1" w:rsidRDefault="001B7AD7" w:rsidP="00CA2C6D">
      <w:pPr>
        <w:pStyle w:val="NoSpacing1"/>
        <w:ind w:left="-709" w:right="-182"/>
        <w:jc w:val="both"/>
        <w:rPr>
          <w:rFonts w:ascii="Tahoma" w:eastAsia="Arial Unicode MS" w:hAnsi="Tahoma" w:cs="Tahoma"/>
          <w:b/>
          <w:bCs/>
          <w:szCs w:val="24"/>
        </w:rPr>
      </w:pPr>
      <w:r w:rsidRPr="00501AE1">
        <w:rPr>
          <w:rStyle w:val="Strong"/>
          <w:rFonts w:ascii="Tahoma" w:eastAsia="Arial Unicode MS" w:hAnsi="Tahoma" w:cs="Tahoma"/>
          <w:szCs w:val="24"/>
        </w:rPr>
        <w:t>2</w:t>
      </w:r>
      <w:r w:rsidR="00D94871" w:rsidRPr="00501AE1">
        <w:rPr>
          <w:rStyle w:val="Strong"/>
          <w:rFonts w:ascii="Tahoma" w:eastAsia="Arial Unicode MS" w:hAnsi="Tahoma" w:cs="Tahoma"/>
          <w:szCs w:val="24"/>
        </w:rPr>
        <w:t xml:space="preserve">.PROIECT DE HOTĂRÂRE PRIVIND </w:t>
      </w:r>
      <w:r w:rsidR="00D94871" w:rsidRPr="00501AE1">
        <w:rPr>
          <w:rFonts w:ascii="Tahoma" w:eastAsia="Arial Unicode MS" w:hAnsi="Tahoma" w:cs="Tahoma"/>
          <w:b/>
          <w:bCs/>
          <w:szCs w:val="24"/>
        </w:rPr>
        <w:t xml:space="preserve">APROBAREA PROCESULUI–VERBAL AL ŞEDINŢEI </w:t>
      </w:r>
      <w:r w:rsidR="00CA2C6D" w:rsidRPr="00501AE1">
        <w:rPr>
          <w:rFonts w:ascii="Tahoma" w:eastAsia="Arial Unicode MS" w:hAnsi="Tahoma" w:cs="Tahoma"/>
          <w:b/>
          <w:bCs/>
          <w:szCs w:val="24"/>
        </w:rPr>
        <w:t>ORDINARE</w:t>
      </w:r>
      <w:r w:rsidR="00D94871" w:rsidRPr="00501AE1">
        <w:rPr>
          <w:rFonts w:ascii="Tahoma" w:eastAsia="Arial Unicode MS" w:hAnsi="Tahoma" w:cs="Tahoma"/>
          <w:b/>
          <w:bCs/>
          <w:szCs w:val="24"/>
        </w:rPr>
        <w:t xml:space="preserve"> DIN DATA DE </w:t>
      </w:r>
      <w:r w:rsidR="00046AFC" w:rsidRPr="00501AE1">
        <w:rPr>
          <w:rFonts w:ascii="Tahoma" w:eastAsia="Arial Unicode MS" w:hAnsi="Tahoma" w:cs="Tahoma"/>
          <w:b/>
          <w:bCs/>
          <w:szCs w:val="24"/>
        </w:rPr>
        <w:t>28.11.</w:t>
      </w:r>
      <w:r w:rsidR="00D94871" w:rsidRPr="00501AE1">
        <w:rPr>
          <w:rFonts w:ascii="Tahoma" w:eastAsia="Arial Unicode MS" w:hAnsi="Tahoma" w:cs="Tahoma"/>
          <w:b/>
          <w:bCs/>
          <w:szCs w:val="24"/>
        </w:rPr>
        <w:t>2017.</w:t>
      </w:r>
    </w:p>
    <w:p w:rsidR="00F8050B" w:rsidRPr="00501AE1" w:rsidRDefault="00F8050B" w:rsidP="00CA2C6D">
      <w:pPr>
        <w:pStyle w:val="NoSpacing1"/>
        <w:ind w:left="-709" w:right="-182"/>
        <w:jc w:val="both"/>
        <w:rPr>
          <w:rFonts w:ascii="Tahoma" w:hAnsi="Tahoma" w:cs="Tahoma"/>
          <w:b/>
          <w:bCs/>
          <w:szCs w:val="24"/>
        </w:rPr>
      </w:pPr>
      <w:r w:rsidRPr="00501AE1">
        <w:rPr>
          <w:rStyle w:val="Strong"/>
          <w:rFonts w:ascii="Tahoma" w:hAnsi="Tahoma" w:cs="Tahoma"/>
          <w:szCs w:val="24"/>
        </w:rPr>
        <w:t>INIŢIATOR, PRIMAR DEMA FLORIN-LIVIU</w:t>
      </w:r>
    </w:p>
    <w:p w:rsidR="00EE67B9" w:rsidRPr="00501AE1" w:rsidRDefault="00D94871" w:rsidP="00CA2C6D">
      <w:pPr>
        <w:tabs>
          <w:tab w:val="left" w:pos="9923"/>
        </w:tabs>
        <w:ind w:left="-709" w:right="-182"/>
        <w:jc w:val="both"/>
        <w:rPr>
          <w:rStyle w:val="Strong"/>
          <w:rFonts w:ascii="Tahoma" w:eastAsia="Arial Unicode MS" w:hAnsi="Tahoma" w:cs="Tahoma"/>
          <w:b w:val="0"/>
        </w:rPr>
      </w:pPr>
      <w:r w:rsidRPr="00501AE1">
        <w:rPr>
          <w:rStyle w:val="Strong"/>
          <w:rFonts w:ascii="Tahoma" w:eastAsia="Arial Unicode MS" w:hAnsi="Tahoma" w:cs="Tahoma"/>
          <w:b w:val="0"/>
        </w:rPr>
        <w:t>D-nul președinte:Dacă aveți propuneri sau opinii care nu au fost menționate în conținutul procesului verbal, vă rog să le expuneți.</w:t>
      </w:r>
    </w:p>
    <w:p w:rsidR="0033358B" w:rsidRPr="00501AE1" w:rsidRDefault="0033358B" w:rsidP="00CA2C6D">
      <w:pPr>
        <w:tabs>
          <w:tab w:val="left" w:pos="9923"/>
        </w:tabs>
        <w:ind w:left="-709" w:right="-182"/>
        <w:jc w:val="both"/>
        <w:rPr>
          <w:rStyle w:val="Strong"/>
          <w:rFonts w:ascii="Tahoma" w:eastAsia="Arial Unicode MS" w:hAnsi="Tahoma" w:cs="Tahoma"/>
          <w:b w:val="0"/>
        </w:rPr>
      </w:pPr>
      <w:r w:rsidRPr="00501AE1">
        <w:rPr>
          <w:rStyle w:val="Strong"/>
          <w:rFonts w:ascii="Tahoma" w:eastAsia="Arial Unicode MS" w:hAnsi="Tahoma" w:cs="Tahoma"/>
          <w:b w:val="0"/>
        </w:rPr>
        <w:t xml:space="preserve">D-nul consiilier Bogdan: </w:t>
      </w:r>
      <w:r w:rsidR="003D3F41">
        <w:rPr>
          <w:rStyle w:val="Strong"/>
          <w:rFonts w:ascii="Tahoma" w:eastAsia="Arial Unicode MS" w:hAnsi="Tahoma" w:cs="Tahoma"/>
          <w:b w:val="0"/>
        </w:rPr>
        <w:t>Sunt câteva aspecte care nu au fost consemnate în procesul și pe care aș dori să le enumăr:</w:t>
      </w:r>
    </w:p>
    <w:p w:rsidR="0033358B" w:rsidRPr="00501AE1" w:rsidRDefault="0033358B" w:rsidP="00CA2C6D">
      <w:pPr>
        <w:tabs>
          <w:tab w:val="left" w:pos="9923"/>
        </w:tabs>
        <w:ind w:left="-709" w:right="-182"/>
        <w:jc w:val="both"/>
        <w:rPr>
          <w:rStyle w:val="Strong"/>
          <w:rFonts w:ascii="Tahoma" w:eastAsia="Arial Unicode MS" w:hAnsi="Tahoma" w:cs="Tahoma"/>
          <w:b w:val="0"/>
        </w:rPr>
      </w:pPr>
      <w:r w:rsidRPr="003D3F41">
        <w:rPr>
          <w:rStyle w:val="Strong"/>
          <w:rFonts w:ascii="Tahoma" w:eastAsia="Arial Unicode MS" w:hAnsi="Tahoma" w:cs="Tahoma"/>
        </w:rPr>
        <w:lastRenderedPageBreak/>
        <w:t>1.</w:t>
      </w:r>
      <w:r w:rsidRPr="00501AE1">
        <w:rPr>
          <w:rStyle w:val="Strong"/>
          <w:rFonts w:ascii="Tahoma" w:eastAsia="Arial Unicode MS" w:hAnsi="Tahoma" w:cs="Tahoma"/>
          <w:b w:val="0"/>
        </w:rPr>
        <w:t>La alegerea președintelui de ședință nu au fost consemnate toate discuțiile care au avut loc și aici aș ruga pe d-nii colegi consilieri locali să facă completările necesare.</w:t>
      </w:r>
    </w:p>
    <w:p w:rsidR="0033358B" w:rsidRPr="00501AE1" w:rsidRDefault="0033358B" w:rsidP="00CA2C6D">
      <w:pPr>
        <w:tabs>
          <w:tab w:val="left" w:pos="9923"/>
        </w:tabs>
        <w:ind w:left="-709" w:right="-182"/>
        <w:jc w:val="both"/>
        <w:rPr>
          <w:rStyle w:val="Strong"/>
          <w:rFonts w:ascii="Tahoma" w:eastAsia="Arial Unicode MS" w:hAnsi="Tahoma" w:cs="Tahoma"/>
          <w:b w:val="0"/>
        </w:rPr>
      </w:pPr>
      <w:r w:rsidRPr="003D3F41">
        <w:rPr>
          <w:rStyle w:val="Strong"/>
          <w:rFonts w:ascii="Tahoma" w:eastAsia="Arial Unicode MS" w:hAnsi="Tahoma" w:cs="Tahoma"/>
        </w:rPr>
        <w:t>2.</w:t>
      </w:r>
      <w:r w:rsidRPr="00501AE1">
        <w:rPr>
          <w:rStyle w:val="Strong"/>
          <w:rFonts w:ascii="Tahoma" w:eastAsia="Arial Unicode MS" w:hAnsi="Tahoma" w:cs="Tahoma"/>
          <w:b w:val="0"/>
        </w:rPr>
        <w:t>Am cerut să se supună la vot, nu să respectăm ordinea ci dacă respectăm ordinea care a fost până acum privind alegerea președintelui de ședință, așa cum a fost până acum.</w:t>
      </w:r>
    </w:p>
    <w:p w:rsidR="0033358B" w:rsidRPr="00501AE1" w:rsidRDefault="0033358B" w:rsidP="00CA2C6D">
      <w:pPr>
        <w:tabs>
          <w:tab w:val="left" w:pos="9923"/>
        </w:tabs>
        <w:ind w:left="-709" w:right="-182"/>
        <w:jc w:val="both"/>
        <w:rPr>
          <w:rStyle w:val="Strong"/>
          <w:rFonts w:ascii="Tahoma" w:eastAsia="Arial Unicode MS" w:hAnsi="Tahoma" w:cs="Tahoma"/>
          <w:b w:val="0"/>
        </w:rPr>
      </w:pPr>
      <w:r w:rsidRPr="00501AE1">
        <w:rPr>
          <w:rStyle w:val="Strong"/>
          <w:rFonts w:ascii="Tahoma" w:eastAsia="Arial Unicode MS" w:hAnsi="Tahoma" w:cs="Tahoma"/>
        </w:rPr>
        <w:t>3</w:t>
      </w:r>
      <w:r w:rsidRPr="00501AE1">
        <w:rPr>
          <w:rStyle w:val="Strong"/>
          <w:rFonts w:ascii="Tahoma" w:eastAsia="Arial Unicode MS" w:hAnsi="Tahoma" w:cs="Tahoma"/>
          <w:b w:val="0"/>
        </w:rPr>
        <w:t>.La pct. nr.4 referitor la proiectul de hotărâre privind rectificarea bugetului local nu sunt consemnate cele expuse de către d-nul primar ref</w:t>
      </w:r>
      <w:r w:rsidR="00213F58">
        <w:rPr>
          <w:rStyle w:val="Strong"/>
          <w:rFonts w:ascii="Tahoma" w:eastAsia="Arial Unicode MS" w:hAnsi="Tahoma" w:cs="Tahoma"/>
          <w:b w:val="0"/>
        </w:rPr>
        <w:t>eritor la gardul de la grădinița PN 1</w:t>
      </w:r>
      <w:r w:rsidRPr="00501AE1">
        <w:rPr>
          <w:rStyle w:val="Strong"/>
          <w:rFonts w:ascii="Tahoma" w:eastAsia="Arial Unicode MS" w:hAnsi="Tahoma" w:cs="Tahoma"/>
          <w:b w:val="0"/>
        </w:rPr>
        <w:t>.</w:t>
      </w:r>
    </w:p>
    <w:p w:rsidR="0033358B" w:rsidRPr="00501AE1" w:rsidRDefault="0033358B" w:rsidP="00CA2C6D">
      <w:pPr>
        <w:tabs>
          <w:tab w:val="left" w:pos="9923"/>
        </w:tabs>
        <w:ind w:left="-709" w:right="-182"/>
        <w:jc w:val="both"/>
        <w:rPr>
          <w:rStyle w:val="Strong"/>
          <w:rFonts w:ascii="Tahoma" w:eastAsia="Arial Unicode MS" w:hAnsi="Tahoma" w:cs="Tahoma"/>
          <w:b w:val="0"/>
        </w:rPr>
      </w:pPr>
      <w:r w:rsidRPr="00501AE1">
        <w:rPr>
          <w:rStyle w:val="Strong"/>
          <w:rFonts w:ascii="Tahoma" w:eastAsia="Arial Unicode MS" w:hAnsi="Tahoma" w:cs="Tahoma"/>
        </w:rPr>
        <w:t>4.</w:t>
      </w:r>
      <w:r w:rsidRPr="00501AE1">
        <w:rPr>
          <w:rStyle w:val="Strong"/>
          <w:rFonts w:ascii="Tahoma" w:eastAsia="Arial Unicode MS" w:hAnsi="Tahoma" w:cs="Tahoma"/>
          <w:b w:val="0"/>
        </w:rPr>
        <w:t xml:space="preserve"> Referitor la taxa pentru restaurante și baruri am spus</w:t>
      </w:r>
      <w:r w:rsidR="00763050">
        <w:rPr>
          <w:rStyle w:val="Strong"/>
          <w:rFonts w:ascii="Tahoma" w:eastAsia="Arial Unicode MS" w:hAnsi="Tahoma" w:cs="Tahoma"/>
          <w:b w:val="0"/>
        </w:rPr>
        <w:t xml:space="preserve"> că suma de 250 de lei propusă </w:t>
      </w:r>
      <w:r w:rsidRPr="00501AE1">
        <w:rPr>
          <w:rStyle w:val="Strong"/>
          <w:rFonts w:ascii="Tahoma" w:eastAsia="Arial Unicode MS" w:hAnsi="Tahoma" w:cs="Tahoma"/>
          <w:b w:val="0"/>
        </w:rPr>
        <w:t xml:space="preserve"> pentru resturantele cu mai mult de 500 de mp </w:t>
      </w:r>
      <w:r w:rsidR="00763050">
        <w:rPr>
          <w:rStyle w:val="Strong"/>
          <w:rFonts w:ascii="Tahoma" w:eastAsia="Arial Unicode MS" w:hAnsi="Tahoma" w:cs="Tahoma"/>
          <w:b w:val="0"/>
        </w:rPr>
        <w:t>n</w:t>
      </w:r>
      <w:r w:rsidRPr="00501AE1">
        <w:rPr>
          <w:rStyle w:val="Strong"/>
          <w:rFonts w:ascii="Tahoma" w:eastAsia="Arial Unicode MS" w:hAnsi="Tahoma" w:cs="Tahoma"/>
          <w:b w:val="0"/>
        </w:rPr>
        <w:t xml:space="preserve">u </w:t>
      </w:r>
      <w:r w:rsidR="00763050">
        <w:rPr>
          <w:rStyle w:val="Strong"/>
          <w:rFonts w:ascii="Tahoma" w:eastAsia="Arial Unicode MS" w:hAnsi="Tahoma" w:cs="Tahoma"/>
          <w:b w:val="0"/>
        </w:rPr>
        <w:t>este echitabil să fie</w:t>
      </w:r>
      <w:r w:rsidR="0041731E">
        <w:rPr>
          <w:rStyle w:val="Strong"/>
          <w:rFonts w:ascii="Tahoma" w:eastAsia="Arial Unicode MS" w:hAnsi="Tahoma" w:cs="Tahoma"/>
          <w:b w:val="0"/>
        </w:rPr>
        <w:t xml:space="preserve"> acee</w:t>
      </w:r>
      <w:r w:rsidR="00213F58">
        <w:rPr>
          <w:rStyle w:val="Strong"/>
          <w:rFonts w:ascii="Tahoma" w:eastAsia="Arial Unicode MS" w:hAnsi="Tahoma" w:cs="Tahoma"/>
          <w:b w:val="0"/>
        </w:rPr>
        <w:t>aşi</w:t>
      </w:r>
      <w:r w:rsidR="00763050">
        <w:rPr>
          <w:rStyle w:val="Strong"/>
          <w:rFonts w:ascii="Tahoma" w:eastAsia="Arial Unicode MS" w:hAnsi="Tahoma" w:cs="Tahoma"/>
          <w:b w:val="0"/>
        </w:rPr>
        <w:t xml:space="preserve"> şi </w:t>
      </w:r>
      <w:r w:rsidRPr="00501AE1">
        <w:rPr>
          <w:rStyle w:val="Strong"/>
          <w:rFonts w:ascii="Tahoma" w:eastAsia="Arial Unicode MS" w:hAnsi="Tahoma" w:cs="Tahoma"/>
          <w:b w:val="0"/>
        </w:rPr>
        <w:t>pentru cei cu restaurante cu suprafețe până la 500 mp</w:t>
      </w:r>
      <w:r w:rsidR="00FC266A" w:rsidRPr="00501AE1">
        <w:rPr>
          <w:rStyle w:val="Strong"/>
          <w:rFonts w:ascii="Tahoma" w:eastAsia="Arial Unicode MS" w:hAnsi="Tahoma" w:cs="Tahoma"/>
          <w:b w:val="0"/>
        </w:rPr>
        <w:t>.</w:t>
      </w:r>
      <w:r w:rsidR="0041731E">
        <w:rPr>
          <w:rStyle w:val="Strong"/>
          <w:rFonts w:ascii="Tahoma" w:eastAsia="Arial Unicode MS" w:hAnsi="Tahoma" w:cs="Tahoma"/>
          <w:b w:val="0"/>
        </w:rPr>
        <w:t xml:space="preserve"> </w:t>
      </w:r>
      <w:r w:rsidR="00FC266A" w:rsidRPr="00501AE1">
        <w:rPr>
          <w:rStyle w:val="Strong"/>
          <w:rFonts w:ascii="Tahoma" w:eastAsia="Arial Unicode MS" w:hAnsi="Tahoma" w:cs="Tahoma"/>
          <w:b w:val="0"/>
        </w:rPr>
        <w:t xml:space="preserve">În proiectul de hotărâre ni s-a prezentat, pentru cei cu suprafețe de peste 500 mp </w:t>
      </w:r>
      <w:r w:rsidR="00213F58">
        <w:rPr>
          <w:rStyle w:val="Strong"/>
          <w:rFonts w:ascii="Tahoma" w:eastAsia="Arial Unicode MS" w:hAnsi="Tahoma" w:cs="Tahoma"/>
          <w:b w:val="0"/>
        </w:rPr>
        <w:t>un</w:t>
      </w:r>
      <w:r w:rsidR="00FC266A" w:rsidRPr="00501AE1">
        <w:rPr>
          <w:rStyle w:val="Strong"/>
          <w:rFonts w:ascii="Tahoma" w:eastAsia="Arial Unicode MS" w:hAnsi="Tahoma" w:cs="Tahoma"/>
          <w:b w:val="0"/>
        </w:rPr>
        <w:t xml:space="preserve"> minim </w:t>
      </w:r>
      <w:r w:rsidR="00213F58">
        <w:rPr>
          <w:rStyle w:val="Strong"/>
          <w:rFonts w:ascii="Tahoma" w:eastAsia="Arial Unicode MS" w:hAnsi="Tahoma" w:cs="Tahoma"/>
          <w:b w:val="0"/>
        </w:rPr>
        <w:t xml:space="preserve">de </w:t>
      </w:r>
      <w:r w:rsidR="00FC266A" w:rsidRPr="00501AE1">
        <w:rPr>
          <w:rStyle w:val="Strong"/>
          <w:rFonts w:ascii="Tahoma" w:eastAsia="Arial Unicode MS" w:hAnsi="Tahoma" w:cs="Tahoma"/>
          <w:b w:val="0"/>
        </w:rPr>
        <w:t xml:space="preserve">4000 lei și </w:t>
      </w:r>
      <w:r w:rsidR="00213F58">
        <w:rPr>
          <w:rStyle w:val="Strong"/>
          <w:rFonts w:ascii="Tahoma" w:eastAsia="Arial Unicode MS" w:hAnsi="Tahoma" w:cs="Tahoma"/>
          <w:b w:val="0"/>
        </w:rPr>
        <w:t xml:space="preserve">un maxim de </w:t>
      </w:r>
      <w:r w:rsidR="00FC266A" w:rsidRPr="00501AE1">
        <w:rPr>
          <w:rStyle w:val="Strong"/>
          <w:rFonts w:ascii="Tahoma" w:eastAsia="Arial Unicode MS" w:hAnsi="Tahoma" w:cs="Tahoma"/>
          <w:b w:val="0"/>
        </w:rPr>
        <w:t>8000 lei</w:t>
      </w:r>
      <w:r w:rsidR="00213F58">
        <w:rPr>
          <w:rStyle w:val="Strong"/>
          <w:rFonts w:ascii="Tahoma" w:eastAsia="Arial Unicode MS" w:hAnsi="Tahoma" w:cs="Tahoma"/>
          <w:b w:val="0"/>
        </w:rPr>
        <w:t>, taxa pr</w:t>
      </w:r>
      <w:r w:rsidR="0041731E">
        <w:rPr>
          <w:rStyle w:val="Strong"/>
          <w:rFonts w:ascii="Tahoma" w:eastAsia="Arial Unicode MS" w:hAnsi="Tahoma" w:cs="Tahoma"/>
          <w:b w:val="0"/>
        </w:rPr>
        <w:t>opusă fiind de 250 lei, valoare</w:t>
      </w:r>
      <w:r w:rsidR="00213F58">
        <w:rPr>
          <w:rStyle w:val="Strong"/>
          <w:rFonts w:ascii="Tahoma" w:eastAsia="Arial Unicode MS" w:hAnsi="Tahoma" w:cs="Tahoma"/>
          <w:b w:val="0"/>
        </w:rPr>
        <w:t xml:space="preserve"> care nu se încadrează în intervalul minim şi maxim</w:t>
      </w:r>
      <w:r w:rsidR="00FC266A" w:rsidRPr="00501AE1">
        <w:rPr>
          <w:rStyle w:val="Strong"/>
          <w:rFonts w:ascii="Tahoma" w:eastAsia="Arial Unicode MS" w:hAnsi="Tahoma" w:cs="Tahoma"/>
          <w:b w:val="0"/>
        </w:rPr>
        <w:t>. Amintiți-vă ca am propus 4000 de lei și s-a votat plecând de la minimul propus prin lista de taxe locale. După listarea legii în cauză de către d-na Chiș s-a constatat faptul că în lege nu este trecut un minim decât un maxim pentru această situație respectiv 8000 lei drept pentru care s</w:t>
      </w:r>
      <w:r w:rsidR="00213F58">
        <w:rPr>
          <w:rStyle w:val="Strong"/>
          <w:rFonts w:ascii="Tahoma" w:eastAsia="Arial Unicode MS" w:hAnsi="Tahoma" w:cs="Tahoma"/>
          <w:b w:val="0"/>
        </w:rPr>
        <w:t xml:space="preserve"> –a </w:t>
      </w:r>
      <w:r w:rsidR="00FC266A" w:rsidRPr="00501AE1">
        <w:rPr>
          <w:rStyle w:val="Strong"/>
          <w:rFonts w:ascii="Tahoma" w:eastAsia="Arial Unicode MS" w:hAnsi="Tahoma" w:cs="Tahoma"/>
          <w:b w:val="0"/>
        </w:rPr>
        <w:t xml:space="preserve"> votat din nou suma, propusă fiind 4000 lei, votată 4000 lei.</w:t>
      </w:r>
    </w:p>
    <w:p w:rsidR="00FC266A" w:rsidRPr="00501AE1" w:rsidRDefault="00FC266A" w:rsidP="00CA2C6D">
      <w:pPr>
        <w:tabs>
          <w:tab w:val="left" w:pos="9923"/>
        </w:tabs>
        <w:ind w:left="-709" w:right="-182"/>
        <w:jc w:val="both"/>
        <w:rPr>
          <w:rStyle w:val="Strong"/>
          <w:rFonts w:ascii="Tahoma" w:eastAsia="Arial Unicode MS" w:hAnsi="Tahoma" w:cs="Tahoma"/>
          <w:b w:val="0"/>
        </w:rPr>
      </w:pPr>
      <w:r w:rsidRPr="00501AE1">
        <w:rPr>
          <w:rStyle w:val="Strong"/>
          <w:rFonts w:ascii="Tahoma" w:eastAsia="Arial Unicode MS" w:hAnsi="Tahoma" w:cs="Tahoma"/>
        </w:rPr>
        <w:t xml:space="preserve">5. </w:t>
      </w:r>
      <w:r w:rsidRPr="00501AE1">
        <w:rPr>
          <w:rStyle w:val="Strong"/>
          <w:rFonts w:ascii="Tahoma" w:eastAsia="Arial Unicode MS" w:hAnsi="Tahoma" w:cs="Tahoma"/>
          <w:b w:val="0"/>
        </w:rPr>
        <w:t xml:space="preserve">Referitor la taxa PSI am spus că nu mi se pare corect ca persoanele fizice autorizate nu persoanele fizice </w:t>
      </w:r>
      <w:r w:rsidR="00076E71">
        <w:rPr>
          <w:rStyle w:val="Strong"/>
          <w:rFonts w:ascii="Tahoma" w:eastAsia="Arial Unicode MS" w:hAnsi="Tahoma" w:cs="Tahoma"/>
          <w:b w:val="0"/>
        </w:rPr>
        <w:t xml:space="preserve">aşa </w:t>
      </w:r>
      <w:r w:rsidRPr="00501AE1">
        <w:rPr>
          <w:rStyle w:val="Strong"/>
          <w:rFonts w:ascii="Tahoma" w:eastAsia="Arial Unicode MS" w:hAnsi="Tahoma" w:cs="Tahoma"/>
          <w:b w:val="0"/>
        </w:rPr>
        <w:t>cum a fost consemnat în procesul verbal, să plătească aceeași taxă PSI ca și persoanele juridice.</w:t>
      </w:r>
    </w:p>
    <w:p w:rsidR="003F0531" w:rsidRPr="00501AE1" w:rsidRDefault="00076E71" w:rsidP="00CA2C6D">
      <w:pPr>
        <w:tabs>
          <w:tab w:val="left" w:pos="9923"/>
        </w:tabs>
        <w:ind w:left="-709" w:right="-182"/>
        <w:jc w:val="both"/>
        <w:rPr>
          <w:rStyle w:val="Strong"/>
          <w:rFonts w:ascii="Tahoma" w:eastAsia="Arial Unicode MS" w:hAnsi="Tahoma" w:cs="Tahoma"/>
          <w:b w:val="0"/>
        </w:rPr>
      </w:pPr>
      <w:r>
        <w:rPr>
          <w:rStyle w:val="Strong"/>
          <w:rFonts w:ascii="Tahoma" w:eastAsia="Arial Unicode MS" w:hAnsi="Tahoma" w:cs="Tahoma"/>
        </w:rPr>
        <w:t>6</w:t>
      </w:r>
      <w:r w:rsidR="003F0531" w:rsidRPr="00501AE1">
        <w:rPr>
          <w:rStyle w:val="Strong"/>
          <w:rFonts w:ascii="Tahoma" w:eastAsia="Arial Unicode MS" w:hAnsi="Tahoma" w:cs="Tahoma"/>
        </w:rPr>
        <w:t>.</w:t>
      </w:r>
      <w:r w:rsidRPr="00076E71">
        <w:rPr>
          <w:rStyle w:val="Strong"/>
          <w:rFonts w:ascii="Tahoma" w:eastAsia="Arial Unicode MS" w:hAnsi="Tahoma" w:cs="Tahoma"/>
          <w:b w:val="0"/>
        </w:rPr>
        <w:t>L</w:t>
      </w:r>
      <w:r w:rsidR="003F0531" w:rsidRPr="00501AE1">
        <w:rPr>
          <w:rStyle w:val="Strong"/>
          <w:rFonts w:ascii="Tahoma" w:eastAsia="Arial Unicode MS" w:hAnsi="Tahoma" w:cs="Tahoma"/>
          <w:b w:val="0"/>
        </w:rPr>
        <w:t>a diverse am specificat faptul că a fost donată colecția de muz</w:t>
      </w:r>
      <w:r>
        <w:rPr>
          <w:rStyle w:val="Strong"/>
          <w:rFonts w:ascii="Tahoma" w:eastAsia="Arial Unicode MS" w:hAnsi="Tahoma" w:cs="Tahoma"/>
          <w:b w:val="0"/>
        </w:rPr>
        <w:t>e</w:t>
      </w:r>
      <w:r w:rsidR="003F0531" w:rsidRPr="00501AE1">
        <w:rPr>
          <w:rStyle w:val="Strong"/>
          <w:rFonts w:ascii="Tahoma" w:eastAsia="Arial Unicode MS" w:hAnsi="Tahoma" w:cs="Tahoma"/>
          <w:b w:val="0"/>
        </w:rPr>
        <w:t>u de către d-nul profesor Otavă Dimitrie către Școala Gimnazială Șimand, în baza actului nr.1543/08.11.2017, c</w:t>
      </w:r>
      <w:r>
        <w:rPr>
          <w:rStyle w:val="Strong"/>
          <w:rFonts w:ascii="Tahoma" w:eastAsia="Arial Unicode MS" w:hAnsi="Tahoma" w:cs="Tahoma"/>
          <w:b w:val="0"/>
        </w:rPr>
        <w:t>olecție care este adăpostită în</w:t>
      </w:r>
      <w:r w:rsidR="003F0531" w:rsidRPr="00501AE1">
        <w:rPr>
          <w:rStyle w:val="Strong"/>
          <w:rFonts w:ascii="Tahoma" w:eastAsia="Arial Unicode MS" w:hAnsi="Tahoma" w:cs="Tahoma"/>
          <w:b w:val="0"/>
        </w:rPr>
        <w:t xml:space="preserve"> clădirea aparținând Primăriei comunei Șimand și amplasată în curtea Școlii Gimnaziale corp B </w:t>
      </w:r>
      <w:r>
        <w:rPr>
          <w:rStyle w:val="Strong"/>
          <w:rFonts w:ascii="Tahoma" w:eastAsia="Arial Unicode MS" w:hAnsi="Tahoma" w:cs="Tahoma"/>
          <w:b w:val="0"/>
        </w:rPr>
        <w:t>.</w:t>
      </w:r>
    </w:p>
    <w:p w:rsidR="001B7AD7" w:rsidRPr="00501AE1" w:rsidRDefault="008C4B12" w:rsidP="00CA2C6D">
      <w:pPr>
        <w:tabs>
          <w:tab w:val="left" w:pos="9923"/>
        </w:tabs>
        <w:ind w:left="-709" w:right="-182"/>
        <w:jc w:val="both"/>
        <w:rPr>
          <w:rStyle w:val="Strong"/>
          <w:rFonts w:ascii="Tahoma" w:eastAsia="Arial Unicode MS" w:hAnsi="Tahoma" w:cs="Tahoma"/>
          <w:bCs w:val="0"/>
        </w:rPr>
      </w:pPr>
      <w:r w:rsidRPr="00501AE1">
        <w:rPr>
          <w:rStyle w:val="Strong"/>
          <w:rFonts w:ascii="Tahoma" w:eastAsia="Arial Unicode MS" w:hAnsi="Tahoma" w:cs="Tahoma"/>
          <w:b w:val="0"/>
        </w:rPr>
        <w:t>D-nul președinte supune la vot proiectul de ho</w:t>
      </w:r>
      <w:r w:rsidR="001B7AD7" w:rsidRPr="00501AE1">
        <w:rPr>
          <w:rStyle w:val="Strong"/>
          <w:rFonts w:ascii="Tahoma" w:eastAsia="Arial Unicode MS" w:hAnsi="Tahoma" w:cs="Tahoma"/>
          <w:b w:val="0"/>
        </w:rPr>
        <w:t xml:space="preserve">tărâre, acesta fiind votat cu 11 </w:t>
      </w:r>
      <w:r w:rsidRPr="00501AE1">
        <w:rPr>
          <w:rStyle w:val="Strong"/>
          <w:rFonts w:ascii="Tahoma" w:eastAsia="Arial Unicode MS" w:hAnsi="Tahoma" w:cs="Tahoma"/>
          <w:b w:val="0"/>
        </w:rPr>
        <w:t>voturi pentru (</w:t>
      </w:r>
      <w:r w:rsidRPr="00501AE1">
        <w:rPr>
          <w:rStyle w:val="Strong"/>
          <w:rFonts w:ascii="Tahoma" w:eastAsia="Arial Unicode MS" w:hAnsi="Tahoma" w:cs="Tahoma"/>
          <w:b w:val="0"/>
          <w:bCs w:val="0"/>
        </w:rPr>
        <w:t xml:space="preserve">Bodnariu, Bogdan, </w:t>
      </w:r>
      <w:r w:rsidR="001B7AD7" w:rsidRPr="00501AE1">
        <w:rPr>
          <w:rStyle w:val="Strong"/>
          <w:rFonts w:ascii="Tahoma" w:eastAsia="Arial Unicode MS" w:hAnsi="Tahoma" w:cs="Tahoma"/>
          <w:b w:val="0"/>
          <w:bCs w:val="0"/>
        </w:rPr>
        <w:t xml:space="preserve">Capra, </w:t>
      </w:r>
      <w:r w:rsidRPr="00501AE1">
        <w:rPr>
          <w:rStyle w:val="Strong"/>
          <w:rFonts w:ascii="Tahoma" w:eastAsia="Arial Unicode MS" w:hAnsi="Tahoma" w:cs="Tahoma"/>
          <w:b w:val="0"/>
          <w:bCs w:val="0"/>
        </w:rPr>
        <w:t xml:space="preserve">Ciobotă, Dudaș, Fruja, </w:t>
      </w:r>
      <w:r w:rsidR="001B7AD7" w:rsidRPr="00501AE1">
        <w:rPr>
          <w:rStyle w:val="Strong"/>
          <w:rFonts w:ascii="Tahoma" w:eastAsia="Arial Unicode MS" w:hAnsi="Tahoma" w:cs="Tahoma"/>
          <w:b w:val="0"/>
          <w:bCs w:val="0"/>
        </w:rPr>
        <w:t xml:space="preserve">Lihor, </w:t>
      </w:r>
      <w:r w:rsidRPr="00501AE1">
        <w:rPr>
          <w:rStyle w:val="Strong"/>
          <w:rFonts w:ascii="Tahoma" w:eastAsia="Arial Unicode MS" w:hAnsi="Tahoma" w:cs="Tahoma"/>
          <w:b w:val="0"/>
          <w:bCs w:val="0"/>
        </w:rPr>
        <w:t xml:space="preserve">Neamți, </w:t>
      </w:r>
      <w:r w:rsidR="001B7AD7" w:rsidRPr="00501AE1">
        <w:rPr>
          <w:rStyle w:val="Strong"/>
          <w:rFonts w:ascii="Tahoma" w:eastAsia="Arial Unicode MS" w:hAnsi="Tahoma" w:cs="Tahoma"/>
          <w:b w:val="0"/>
          <w:bCs w:val="0"/>
        </w:rPr>
        <w:t xml:space="preserve">Para, </w:t>
      </w:r>
      <w:r w:rsidRPr="00501AE1">
        <w:rPr>
          <w:rStyle w:val="Strong"/>
          <w:rFonts w:ascii="Tahoma" w:eastAsia="Arial Unicode MS" w:hAnsi="Tahoma" w:cs="Tahoma"/>
          <w:b w:val="0"/>
          <w:bCs w:val="0"/>
        </w:rPr>
        <w:t xml:space="preserve">Pocioian, Sodinca) </w:t>
      </w:r>
      <w:r w:rsidR="00046AFC" w:rsidRPr="00501AE1">
        <w:rPr>
          <w:rStyle w:val="Strong"/>
          <w:rFonts w:ascii="Tahoma" w:eastAsia="Arial Unicode MS" w:hAnsi="Tahoma" w:cs="Tahoma"/>
          <w:bCs w:val="0"/>
        </w:rPr>
        <w:t>devenind astfel Hotărârea nr.</w:t>
      </w:r>
      <w:r w:rsidR="0041731E">
        <w:rPr>
          <w:rStyle w:val="Strong"/>
          <w:rFonts w:ascii="Tahoma" w:eastAsia="Arial Unicode MS" w:hAnsi="Tahoma" w:cs="Tahoma"/>
          <w:bCs w:val="0"/>
        </w:rPr>
        <w:t>125</w:t>
      </w:r>
      <w:r w:rsidRPr="00501AE1">
        <w:rPr>
          <w:rStyle w:val="Strong"/>
          <w:rFonts w:ascii="Tahoma" w:eastAsia="Arial Unicode MS" w:hAnsi="Tahoma" w:cs="Tahoma"/>
          <w:bCs w:val="0"/>
        </w:rPr>
        <w:t>.</w:t>
      </w:r>
    </w:p>
    <w:p w:rsidR="00046AFC" w:rsidRDefault="00CA2C6D" w:rsidP="00046AFC">
      <w:pPr>
        <w:pStyle w:val="NoSpacing"/>
        <w:tabs>
          <w:tab w:val="left" w:pos="9923"/>
        </w:tabs>
        <w:ind w:left="-709" w:right="-182"/>
        <w:jc w:val="both"/>
        <w:rPr>
          <w:rStyle w:val="Strong"/>
          <w:rFonts w:ascii="Tahoma" w:hAnsi="Tahoma" w:cs="Tahoma"/>
          <w:szCs w:val="24"/>
        </w:rPr>
      </w:pPr>
      <w:r w:rsidRPr="00501AE1">
        <w:rPr>
          <w:rStyle w:val="Strong"/>
          <w:rFonts w:ascii="Tahoma" w:eastAsia="Arial Unicode MS" w:hAnsi="Tahoma" w:cs="Tahoma"/>
          <w:szCs w:val="24"/>
        </w:rPr>
        <w:t>3.</w:t>
      </w:r>
      <w:r w:rsidRPr="00501AE1">
        <w:rPr>
          <w:rFonts w:ascii="Tahoma" w:hAnsi="Tahoma" w:cs="Tahoma"/>
          <w:b/>
          <w:bCs/>
          <w:color w:val="000000"/>
          <w:szCs w:val="24"/>
        </w:rPr>
        <w:t xml:space="preserve"> PROIECT DE HOTĂRÂRE PRIVIND </w:t>
      </w:r>
      <w:r w:rsidR="00046AFC" w:rsidRPr="00501AE1">
        <w:rPr>
          <w:rStyle w:val="Strong"/>
          <w:rFonts w:ascii="Tahoma" w:hAnsi="Tahoma" w:cs="Tahoma"/>
          <w:szCs w:val="24"/>
        </w:rPr>
        <w:t>APROBAREA DOCUMENTAȚIEI TEHNICO-ECONOMICE PETRU OBIECTIVUL DE INVESTIȚIE „CONSTRUIRE TROTUARE DIN BETON PE STRADA 12 ȘI 19 ÎN LOCALITATEA ȘIMAND</w:t>
      </w:r>
      <w:r w:rsidR="00D30426" w:rsidRPr="00501AE1">
        <w:rPr>
          <w:rStyle w:val="Strong"/>
          <w:rFonts w:ascii="Tahoma" w:hAnsi="Tahoma" w:cs="Tahoma"/>
          <w:szCs w:val="24"/>
        </w:rPr>
        <w:t>, JUDEȚUL ARAD</w:t>
      </w:r>
      <w:r w:rsidR="00046AFC" w:rsidRPr="00501AE1">
        <w:rPr>
          <w:rStyle w:val="Strong"/>
          <w:rFonts w:ascii="Tahoma" w:hAnsi="Tahoma" w:cs="Tahoma"/>
          <w:szCs w:val="24"/>
        </w:rPr>
        <w:t>”.</w:t>
      </w:r>
    </w:p>
    <w:p w:rsidR="00501AE1" w:rsidRDefault="00501AE1" w:rsidP="00501AE1">
      <w:pPr>
        <w:pStyle w:val="NoSpacing1"/>
        <w:ind w:left="-709" w:right="-182"/>
        <w:jc w:val="both"/>
        <w:rPr>
          <w:rStyle w:val="Strong"/>
          <w:rFonts w:ascii="Tahoma" w:hAnsi="Tahoma" w:cs="Tahoma"/>
          <w:szCs w:val="24"/>
        </w:rPr>
      </w:pPr>
      <w:r w:rsidRPr="00501AE1">
        <w:rPr>
          <w:rStyle w:val="Strong"/>
          <w:rFonts w:ascii="Tahoma" w:hAnsi="Tahoma" w:cs="Tahoma"/>
          <w:szCs w:val="24"/>
        </w:rPr>
        <w:t>INIŢIATOR, PRIMAR DEMA FLORIN-LIVIU</w:t>
      </w:r>
    </w:p>
    <w:p w:rsidR="003D3F41" w:rsidRPr="002F09BF" w:rsidRDefault="003D3F41" w:rsidP="00501AE1">
      <w:pPr>
        <w:pStyle w:val="NoSpacing1"/>
        <w:ind w:left="-709" w:right="-182"/>
        <w:jc w:val="both"/>
        <w:rPr>
          <w:rStyle w:val="Strong"/>
          <w:rFonts w:ascii="Tahoma" w:hAnsi="Tahoma" w:cs="Tahoma"/>
          <w:b w:val="0"/>
          <w:szCs w:val="24"/>
        </w:rPr>
      </w:pPr>
      <w:r w:rsidRPr="002F09BF">
        <w:rPr>
          <w:rStyle w:val="Strong"/>
          <w:rFonts w:ascii="Tahoma" w:hAnsi="Tahoma" w:cs="Tahoma"/>
          <w:b w:val="0"/>
          <w:szCs w:val="24"/>
        </w:rPr>
        <w:t>d-nul consilier Capra: Care este strada 12 și strada 19?</w:t>
      </w:r>
    </w:p>
    <w:p w:rsidR="003D3F41" w:rsidRPr="002F09BF" w:rsidRDefault="003D3F41" w:rsidP="00501AE1">
      <w:pPr>
        <w:pStyle w:val="NoSpacing1"/>
        <w:ind w:left="-709" w:right="-182"/>
        <w:jc w:val="both"/>
        <w:rPr>
          <w:rStyle w:val="Strong"/>
          <w:rFonts w:ascii="Tahoma" w:hAnsi="Tahoma" w:cs="Tahoma"/>
          <w:b w:val="0"/>
          <w:szCs w:val="24"/>
        </w:rPr>
      </w:pPr>
      <w:r w:rsidRPr="002F09BF">
        <w:rPr>
          <w:rStyle w:val="Strong"/>
          <w:rFonts w:ascii="Tahoma" w:hAnsi="Tahoma" w:cs="Tahoma"/>
          <w:b w:val="0"/>
          <w:szCs w:val="24"/>
        </w:rPr>
        <w:t>d-nul consilier Neamți: Strada Gării și strada Școlii mari.</w:t>
      </w:r>
    </w:p>
    <w:p w:rsidR="003D3F41" w:rsidRPr="002F09BF" w:rsidRDefault="003D3F41" w:rsidP="00501AE1">
      <w:pPr>
        <w:pStyle w:val="NoSpacing1"/>
        <w:ind w:left="-709" w:right="-182"/>
        <w:jc w:val="both"/>
        <w:rPr>
          <w:rStyle w:val="Strong"/>
          <w:rFonts w:ascii="Tahoma" w:hAnsi="Tahoma" w:cs="Tahoma"/>
          <w:b w:val="0"/>
          <w:szCs w:val="24"/>
        </w:rPr>
      </w:pPr>
      <w:r w:rsidRPr="002F09BF">
        <w:rPr>
          <w:rStyle w:val="Strong"/>
          <w:rFonts w:ascii="Tahoma" w:hAnsi="Tahoma" w:cs="Tahoma"/>
          <w:b w:val="0"/>
          <w:szCs w:val="24"/>
        </w:rPr>
        <w:t>d-nul consilier Capra: Mi se pare ciudat să faci tot timpul pe unde este. De la Școala Mare până la romi nu este foarte rău trotuarul, doar că este foarte îngust.</w:t>
      </w:r>
    </w:p>
    <w:p w:rsidR="003D3F41" w:rsidRPr="002F09BF" w:rsidRDefault="002F09BF" w:rsidP="00501AE1">
      <w:pPr>
        <w:pStyle w:val="NoSpacing1"/>
        <w:ind w:left="-709" w:right="-182"/>
        <w:jc w:val="both"/>
        <w:rPr>
          <w:rStyle w:val="Strong"/>
          <w:rFonts w:ascii="Tahoma" w:hAnsi="Tahoma" w:cs="Tahoma"/>
          <w:b w:val="0"/>
          <w:szCs w:val="24"/>
        </w:rPr>
      </w:pPr>
      <w:r>
        <w:rPr>
          <w:rStyle w:val="Strong"/>
          <w:rFonts w:ascii="Tahoma" w:hAnsi="Tahoma" w:cs="Tahoma"/>
          <w:b w:val="0"/>
          <w:szCs w:val="24"/>
        </w:rPr>
        <w:t>d</w:t>
      </w:r>
      <w:r w:rsidR="003D3F41" w:rsidRPr="002F09BF">
        <w:rPr>
          <w:rStyle w:val="Strong"/>
          <w:rFonts w:ascii="Tahoma" w:hAnsi="Tahoma" w:cs="Tahoma"/>
          <w:b w:val="0"/>
          <w:szCs w:val="24"/>
        </w:rPr>
        <w:t xml:space="preserve">-nul consilier Para: </w:t>
      </w:r>
      <w:r w:rsidRPr="002F09BF">
        <w:rPr>
          <w:rStyle w:val="Strong"/>
          <w:rFonts w:ascii="Tahoma" w:hAnsi="Tahoma" w:cs="Tahoma"/>
          <w:b w:val="0"/>
          <w:szCs w:val="24"/>
        </w:rPr>
        <w:t>Să facem acolo unde nu sunt trotuare.</w:t>
      </w:r>
    </w:p>
    <w:p w:rsidR="002F09BF" w:rsidRDefault="002F09BF" w:rsidP="00501AE1">
      <w:pPr>
        <w:pStyle w:val="NoSpacing1"/>
        <w:ind w:left="-709" w:right="-182"/>
        <w:jc w:val="both"/>
        <w:rPr>
          <w:rStyle w:val="Strong"/>
          <w:rFonts w:ascii="Tahoma" w:hAnsi="Tahoma" w:cs="Tahoma"/>
          <w:b w:val="0"/>
          <w:szCs w:val="24"/>
        </w:rPr>
      </w:pPr>
      <w:r w:rsidRPr="002F09BF">
        <w:rPr>
          <w:rStyle w:val="Strong"/>
          <w:rFonts w:ascii="Tahoma" w:hAnsi="Tahoma" w:cs="Tahoma"/>
          <w:b w:val="0"/>
          <w:szCs w:val="24"/>
        </w:rPr>
        <w:t>d-nul consilier Capra: De aia se fac ședințe așa scurte, ca să nu avem obiecții la străzile care se vor, adică să nu spunem noi altă stradă decât 12 și 19.</w:t>
      </w:r>
      <w:r>
        <w:rPr>
          <w:rStyle w:val="Strong"/>
          <w:rFonts w:ascii="Tahoma" w:hAnsi="Tahoma" w:cs="Tahoma"/>
          <w:b w:val="0"/>
          <w:szCs w:val="24"/>
        </w:rPr>
        <w:t xml:space="preserve"> De ce suntem puși întotdeauna în fața faptului împlinit?</w:t>
      </w:r>
    </w:p>
    <w:p w:rsidR="002F09BF" w:rsidRDefault="002F09BF" w:rsidP="00501AE1">
      <w:pPr>
        <w:pStyle w:val="NoSpacing1"/>
        <w:ind w:left="-709" w:right="-182"/>
        <w:jc w:val="both"/>
        <w:rPr>
          <w:rStyle w:val="Strong"/>
          <w:rFonts w:ascii="Tahoma" w:hAnsi="Tahoma" w:cs="Tahoma"/>
          <w:b w:val="0"/>
          <w:szCs w:val="24"/>
        </w:rPr>
      </w:pPr>
      <w:r>
        <w:rPr>
          <w:rStyle w:val="Strong"/>
          <w:rFonts w:ascii="Tahoma" w:hAnsi="Tahoma" w:cs="Tahoma"/>
          <w:b w:val="0"/>
          <w:szCs w:val="24"/>
        </w:rPr>
        <w:t>d-nul consilier Para: Cine a propus?</w:t>
      </w:r>
    </w:p>
    <w:p w:rsidR="002F09BF" w:rsidRDefault="002F09BF" w:rsidP="00501AE1">
      <w:pPr>
        <w:pStyle w:val="NoSpacing1"/>
        <w:ind w:left="-709" w:right="-182"/>
        <w:jc w:val="both"/>
        <w:rPr>
          <w:rStyle w:val="Strong"/>
          <w:rFonts w:ascii="Tahoma" w:hAnsi="Tahoma" w:cs="Tahoma"/>
          <w:b w:val="0"/>
          <w:szCs w:val="24"/>
        </w:rPr>
      </w:pPr>
      <w:r>
        <w:rPr>
          <w:rStyle w:val="Strong"/>
          <w:rFonts w:ascii="Tahoma" w:hAnsi="Tahoma" w:cs="Tahoma"/>
          <w:b w:val="0"/>
          <w:szCs w:val="24"/>
        </w:rPr>
        <w:t>d-nul viceprimar: D-nul primar a fost cel care a hotărât.</w:t>
      </w:r>
    </w:p>
    <w:p w:rsidR="002F09BF" w:rsidRDefault="002F09BF" w:rsidP="00501AE1">
      <w:pPr>
        <w:pStyle w:val="NoSpacing1"/>
        <w:ind w:left="-709" w:right="-182"/>
        <w:jc w:val="both"/>
        <w:rPr>
          <w:rStyle w:val="Strong"/>
          <w:rFonts w:ascii="Tahoma" w:hAnsi="Tahoma" w:cs="Tahoma"/>
          <w:b w:val="0"/>
          <w:szCs w:val="24"/>
        </w:rPr>
      </w:pPr>
      <w:r>
        <w:rPr>
          <w:rStyle w:val="Strong"/>
          <w:rFonts w:ascii="Tahoma" w:hAnsi="Tahoma" w:cs="Tahoma"/>
          <w:b w:val="0"/>
          <w:szCs w:val="24"/>
        </w:rPr>
        <w:t>d-nul consilier Para: Eu mă abțin. Propun trotuare pe alte străzi.</w:t>
      </w:r>
    </w:p>
    <w:p w:rsidR="002F09BF" w:rsidRPr="002F09BF" w:rsidRDefault="002F09BF" w:rsidP="002F09BF">
      <w:pPr>
        <w:pStyle w:val="NoSpacing1"/>
        <w:ind w:left="-709" w:right="-182"/>
        <w:jc w:val="both"/>
        <w:rPr>
          <w:rStyle w:val="Strong"/>
          <w:rFonts w:ascii="Tahoma" w:hAnsi="Tahoma" w:cs="Tahoma"/>
          <w:b w:val="0"/>
          <w:szCs w:val="24"/>
        </w:rPr>
      </w:pPr>
      <w:r>
        <w:rPr>
          <w:rStyle w:val="Strong"/>
          <w:rFonts w:ascii="Tahoma" w:hAnsi="Tahoma" w:cs="Tahoma"/>
          <w:b w:val="0"/>
          <w:szCs w:val="24"/>
        </w:rPr>
        <w:t>d-nul consilie</w:t>
      </w:r>
      <w:r w:rsidR="00076E71">
        <w:rPr>
          <w:rStyle w:val="Strong"/>
          <w:rFonts w:ascii="Tahoma" w:hAnsi="Tahoma" w:cs="Tahoma"/>
          <w:b w:val="0"/>
          <w:szCs w:val="24"/>
        </w:rPr>
        <w:t xml:space="preserve">r Bogdan: </w:t>
      </w:r>
      <w:r w:rsidR="00213F58">
        <w:rPr>
          <w:rStyle w:val="Strong"/>
          <w:rFonts w:ascii="Tahoma" w:hAnsi="Tahoma" w:cs="Tahoma"/>
          <w:b w:val="0"/>
          <w:szCs w:val="24"/>
        </w:rPr>
        <w:t xml:space="preserve">Ar trebui </w:t>
      </w:r>
      <w:r>
        <w:rPr>
          <w:rStyle w:val="Strong"/>
          <w:rFonts w:ascii="Tahoma" w:hAnsi="Tahoma" w:cs="Tahoma"/>
          <w:b w:val="0"/>
          <w:szCs w:val="24"/>
        </w:rPr>
        <w:t>să di</w:t>
      </w:r>
      <w:r w:rsidR="00213F58">
        <w:rPr>
          <w:rStyle w:val="Strong"/>
          <w:rFonts w:ascii="Tahoma" w:hAnsi="Tahoma" w:cs="Tahoma"/>
          <w:b w:val="0"/>
          <w:szCs w:val="24"/>
        </w:rPr>
        <w:t>s</w:t>
      </w:r>
      <w:r>
        <w:rPr>
          <w:rStyle w:val="Strong"/>
          <w:rFonts w:ascii="Tahoma" w:hAnsi="Tahoma" w:cs="Tahoma"/>
          <w:b w:val="0"/>
          <w:szCs w:val="24"/>
        </w:rPr>
        <w:t>cut</w:t>
      </w:r>
      <w:r w:rsidR="00213F58">
        <w:rPr>
          <w:rStyle w:val="Strong"/>
          <w:rFonts w:ascii="Tahoma" w:hAnsi="Tahoma" w:cs="Tahoma"/>
          <w:b w:val="0"/>
          <w:szCs w:val="24"/>
        </w:rPr>
        <w:t>ăm şi pe conţinutul documentației</w:t>
      </w:r>
      <w:r>
        <w:rPr>
          <w:rStyle w:val="Strong"/>
          <w:rFonts w:ascii="Tahoma" w:hAnsi="Tahoma" w:cs="Tahoma"/>
          <w:b w:val="0"/>
          <w:szCs w:val="24"/>
        </w:rPr>
        <w:t xml:space="preserve"> care ne-a fost transmisă și nu știu dacă proiectul va trece. Haideți </w:t>
      </w:r>
      <w:r w:rsidR="00076E71">
        <w:rPr>
          <w:rStyle w:val="Strong"/>
          <w:rFonts w:ascii="Tahoma" w:hAnsi="Tahoma" w:cs="Tahoma"/>
          <w:b w:val="0"/>
          <w:szCs w:val="24"/>
        </w:rPr>
        <w:t xml:space="preserve">să discutăm câteva aspecte în legătură cu </w:t>
      </w:r>
      <w:r w:rsidR="00213F58">
        <w:rPr>
          <w:rStyle w:val="Strong"/>
          <w:rFonts w:ascii="Tahoma" w:hAnsi="Tahoma" w:cs="Tahoma"/>
          <w:b w:val="0"/>
          <w:szCs w:val="24"/>
        </w:rPr>
        <w:t>această documentaţie</w:t>
      </w:r>
      <w:r>
        <w:rPr>
          <w:rStyle w:val="Strong"/>
          <w:rFonts w:ascii="Tahoma" w:hAnsi="Tahoma" w:cs="Tahoma"/>
          <w:b w:val="0"/>
          <w:szCs w:val="24"/>
        </w:rPr>
        <w:t>:</w:t>
      </w:r>
    </w:p>
    <w:p w:rsidR="00501AE1" w:rsidRPr="00501AE1" w:rsidRDefault="00501AE1" w:rsidP="00046AFC">
      <w:pPr>
        <w:pStyle w:val="NoSpacing"/>
        <w:tabs>
          <w:tab w:val="left" w:pos="9923"/>
        </w:tabs>
        <w:ind w:left="-709" w:right="-182"/>
        <w:jc w:val="both"/>
        <w:rPr>
          <w:rStyle w:val="Strong"/>
          <w:rFonts w:ascii="Tahoma" w:hAnsi="Tahoma" w:cs="Tahoma"/>
          <w:szCs w:val="24"/>
        </w:rPr>
      </w:pPr>
    </w:p>
    <w:p w:rsidR="00501AE1" w:rsidRPr="00501AE1" w:rsidRDefault="00501AE1" w:rsidP="00046AFC">
      <w:pPr>
        <w:pStyle w:val="NoSpacing"/>
        <w:tabs>
          <w:tab w:val="left" w:pos="9923"/>
        </w:tabs>
        <w:ind w:left="-709" w:right="-182"/>
        <w:jc w:val="both"/>
        <w:rPr>
          <w:rStyle w:val="Strong"/>
          <w:rFonts w:ascii="Tahoma" w:hAnsi="Tahoma" w:cs="Tahoma"/>
          <w:b w:val="0"/>
          <w:szCs w:val="24"/>
        </w:rPr>
      </w:pPr>
      <w:r w:rsidRPr="00501AE1">
        <w:rPr>
          <w:rStyle w:val="Strong"/>
          <w:rFonts w:ascii="Tahoma" w:eastAsia="Arial Unicode MS" w:hAnsi="Tahoma" w:cs="Tahoma"/>
          <w:b w:val="0"/>
          <w:szCs w:val="24"/>
        </w:rPr>
        <w:lastRenderedPageBreak/>
        <w:t>1. Lungimea carosabilului menționată în proiectul de hotărâre, nu corespunde cu cea consemnată în memoriul tehnic astfel -  în proiect la art.2 lit. C – capacități fiind consemnată lungimea de carosabil, strada 12 – 1200 m și strada 19  - 1000 m iar în memoriu la pct. nr.2.1.3 – în profil longitudinal – trotuarul 1 de pe strada 12 are o lungime de 1226,12 m și trotuarul 2 este proiectat pe strada 19 având o lungime de 1036,63 m, rezultând din Memoriu o lungime mai mare cu 62,75 m față de lungimea din proiectul de hotărâre.</w:t>
      </w:r>
    </w:p>
    <w:p w:rsidR="00D30426" w:rsidRPr="00501AE1" w:rsidRDefault="00501AE1" w:rsidP="00046AFC">
      <w:pPr>
        <w:pStyle w:val="NoSpacing"/>
        <w:tabs>
          <w:tab w:val="left" w:pos="9923"/>
        </w:tabs>
        <w:ind w:left="-709" w:right="-182"/>
        <w:jc w:val="both"/>
        <w:rPr>
          <w:rStyle w:val="Strong"/>
          <w:rFonts w:ascii="Tahoma" w:hAnsi="Tahoma" w:cs="Tahoma"/>
          <w:b w:val="0"/>
          <w:szCs w:val="24"/>
        </w:rPr>
      </w:pPr>
      <w:r w:rsidRPr="00501AE1">
        <w:rPr>
          <w:rStyle w:val="Strong"/>
          <w:rFonts w:ascii="Tahoma" w:eastAsia="Arial Unicode MS" w:hAnsi="Tahoma" w:cs="Tahoma"/>
          <w:b w:val="0"/>
          <w:szCs w:val="24"/>
        </w:rPr>
        <w:t>2</w:t>
      </w:r>
      <w:r w:rsidR="00D30426" w:rsidRPr="00501AE1">
        <w:rPr>
          <w:rStyle w:val="Strong"/>
          <w:rFonts w:ascii="Tahoma" w:eastAsia="Arial Unicode MS" w:hAnsi="Tahoma" w:cs="Tahoma"/>
          <w:b w:val="0"/>
          <w:szCs w:val="24"/>
        </w:rPr>
        <w:t>.</w:t>
      </w:r>
      <w:r w:rsidR="00046AFC" w:rsidRPr="00501AE1">
        <w:rPr>
          <w:rStyle w:val="Strong"/>
          <w:rFonts w:ascii="Tahoma" w:eastAsia="Arial Unicode MS" w:hAnsi="Tahoma" w:cs="Tahoma"/>
          <w:b w:val="0"/>
          <w:szCs w:val="24"/>
        </w:rPr>
        <w:t xml:space="preserve">În proiectul de hotărâre privind </w:t>
      </w:r>
      <w:r w:rsidR="00046AFC" w:rsidRPr="00501AE1">
        <w:rPr>
          <w:rStyle w:val="Strong"/>
          <w:rFonts w:ascii="Tahoma" w:hAnsi="Tahoma" w:cs="Tahoma"/>
          <w:b w:val="0"/>
          <w:szCs w:val="24"/>
        </w:rPr>
        <w:t>APROBAREA DOCUMENTAȚIEI TEHNICO-ECONOMICE PETRU OBIECTIVUL DE INVESTIȚIE „CONSTRUIRE TROTUARE DIN BETON PE STRADA 12 ȘI 19 ÎN LOCALITATEA ȘIMAND</w:t>
      </w:r>
      <w:r w:rsidR="00D30426" w:rsidRPr="00501AE1">
        <w:rPr>
          <w:rStyle w:val="Strong"/>
          <w:rFonts w:ascii="Tahoma" w:hAnsi="Tahoma" w:cs="Tahoma"/>
          <w:b w:val="0"/>
          <w:szCs w:val="24"/>
        </w:rPr>
        <w:t>, JUDEȚUL ARAD</w:t>
      </w:r>
      <w:r w:rsidR="00046AFC" w:rsidRPr="00501AE1">
        <w:rPr>
          <w:rStyle w:val="Strong"/>
          <w:rFonts w:ascii="Tahoma" w:hAnsi="Tahoma" w:cs="Tahoma"/>
          <w:b w:val="0"/>
          <w:szCs w:val="24"/>
        </w:rPr>
        <w:t>” este specifica</w:t>
      </w:r>
      <w:r w:rsidR="00D30426" w:rsidRPr="00501AE1">
        <w:rPr>
          <w:rStyle w:val="Strong"/>
          <w:rFonts w:ascii="Tahoma" w:hAnsi="Tahoma" w:cs="Tahoma"/>
          <w:b w:val="0"/>
          <w:szCs w:val="24"/>
        </w:rPr>
        <w:t>tă ca durată de execuţie 90 de z</w:t>
      </w:r>
      <w:r w:rsidR="00046AFC" w:rsidRPr="00501AE1">
        <w:rPr>
          <w:rStyle w:val="Strong"/>
          <w:rFonts w:ascii="Tahoma" w:hAnsi="Tahoma" w:cs="Tahoma"/>
          <w:b w:val="0"/>
          <w:szCs w:val="24"/>
        </w:rPr>
        <w:t xml:space="preserve">ile iar în Memoriu la pct. nr.2.2 – Durata de realizare și etapele principale </w:t>
      </w:r>
      <w:r w:rsidR="00D30426" w:rsidRPr="00501AE1">
        <w:rPr>
          <w:rStyle w:val="Strong"/>
          <w:rFonts w:ascii="Tahoma" w:hAnsi="Tahoma" w:cs="Tahoma"/>
          <w:b w:val="0"/>
          <w:szCs w:val="24"/>
        </w:rPr>
        <w:t xml:space="preserve">- </w:t>
      </w:r>
      <w:r w:rsidR="00046AFC" w:rsidRPr="00501AE1">
        <w:rPr>
          <w:rStyle w:val="Strong"/>
          <w:rFonts w:ascii="Tahoma" w:hAnsi="Tahoma" w:cs="Tahoma"/>
          <w:b w:val="0"/>
          <w:szCs w:val="24"/>
        </w:rPr>
        <w:t>durata estimată este de 120 de zile și la pct. 3.6</w:t>
      </w:r>
      <w:r w:rsidR="00D30426" w:rsidRPr="00501AE1">
        <w:rPr>
          <w:rStyle w:val="Strong"/>
          <w:rFonts w:ascii="Tahoma" w:hAnsi="Tahoma" w:cs="Tahoma"/>
          <w:b w:val="0"/>
          <w:szCs w:val="24"/>
        </w:rPr>
        <w:t xml:space="preserve"> - ultimul aliniat derularea proiectului este de 90 de zile. Hotărâți-vă asupra termenului de execuție.</w:t>
      </w:r>
    </w:p>
    <w:p w:rsidR="00076E71" w:rsidRDefault="00501AE1" w:rsidP="00046AFC">
      <w:pPr>
        <w:pStyle w:val="NoSpacing"/>
        <w:tabs>
          <w:tab w:val="left" w:pos="9923"/>
        </w:tabs>
        <w:ind w:left="-709" w:right="-182"/>
        <w:jc w:val="both"/>
        <w:rPr>
          <w:rStyle w:val="Strong"/>
          <w:rFonts w:ascii="Tahoma" w:hAnsi="Tahoma" w:cs="Tahoma"/>
          <w:b w:val="0"/>
          <w:szCs w:val="24"/>
        </w:rPr>
      </w:pPr>
      <w:r w:rsidRPr="00501AE1">
        <w:rPr>
          <w:rStyle w:val="Strong"/>
          <w:rFonts w:ascii="Tahoma" w:eastAsia="Arial Unicode MS" w:hAnsi="Tahoma" w:cs="Tahoma"/>
          <w:b w:val="0"/>
          <w:szCs w:val="24"/>
        </w:rPr>
        <w:t>3</w:t>
      </w:r>
      <w:r w:rsidR="00D30426" w:rsidRPr="00501AE1">
        <w:rPr>
          <w:rStyle w:val="Strong"/>
          <w:rFonts w:ascii="Tahoma" w:eastAsia="Arial Unicode MS" w:hAnsi="Tahoma" w:cs="Tahoma"/>
          <w:b w:val="0"/>
          <w:szCs w:val="24"/>
        </w:rPr>
        <w:t xml:space="preserve">. La ce sumă se ridică cheltuielile neeligibile la care s-a făcut referire la art.4 din proiectul de HCL privind implementarea proiectului  </w:t>
      </w:r>
      <w:r w:rsidR="00D30426" w:rsidRPr="00501AE1">
        <w:rPr>
          <w:rStyle w:val="Strong"/>
          <w:rFonts w:ascii="Tahoma" w:hAnsi="Tahoma" w:cs="Tahoma"/>
          <w:b w:val="0"/>
          <w:szCs w:val="24"/>
        </w:rPr>
        <w:t xml:space="preserve">„CONSTRUIRE TROTUARE DIN BETON PE STRADA 12 ȘI 19 ÎN LOCALITATEA ȘIMAND, JUDEȚUL ARAD”. Cheltuielile diverse și neprevăzute în sumă de 29.322,39 lei consemnate în devizul general sunt eligibile sau </w:t>
      </w:r>
      <w:r w:rsidR="00213F58">
        <w:rPr>
          <w:rStyle w:val="Strong"/>
          <w:rFonts w:ascii="Tahoma" w:hAnsi="Tahoma" w:cs="Tahoma"/>
          <w:b w:val="0"/>
          <w:szCs w:val="24"/>
        </w:rPr>
        <w:t xml:space="preserve">nu </w:t>
      </w:r>
      <w:r w:rsidR="00D30426" w:rsidRPr="00501AE1">
        <w:rPr>
          <w:rStyle w:val="Strong"/>
          <w:rFonts w:ascii="Tahoma" w:hAnsi="Tahoma" w:cs="Tahoma"/>
          <w:b w:val="0"/>
          <w:szCs w:val="24"/>
        </w:rPr>
        <w:t xml:space="preserve">? </w:t>
      </w:r>
    </w:p>
    <w:p w:rsidR="00D30426" w:rsidRPr="00501AE1" w:rsidRDefault="00501AE1" w:rsidP="00046AFC">
      <w:pPr>
        <w:pStyle w:val="NoSpacing"/>
        <w:tabs>
          <w:tab w:val="left" w:pos="9923"/>
        </w:tabs>
        <w:ind w:left="-709" w:right="-182"/>
        <w:jc w:val="both"/>
        <w:rPr>
          <w:rStyle w:val="Strong"/>
          <w:rFonts w:ascii="Tahoma" w:hAnsi="Tahoma" w:cs="Tahoma"/>
          <w:b w:val="0"/>
          <w:szCs w:val="24"/>
        </w:rPr>
      </w:pPr>
      <w:r w:rsidRPr="00501AE1">
        <w:rPr>
          <w:rStyle w:val="Strong"/>
          <w:rFonts w:ascii="Tahoma" w:eastAsia="Arial Unicode MS" w:hAnsi="Tahoma" w:cs="Tahoma"/>
          <w:b w:val="0"/>
          <w:szCs w:val="24"/>
        </w:rPr>
        <w:t>4</w:t>
      </w:r>
      <w:r w:rsidR="00D30426" w:rsidRPr="00501AE1">
        <w:rPr>
          <w:rStyle w:val="Strong"/>
          <w:rFonts w:ascii="Tahoma" w:eastAsia="Arial Unicode MS" w:hAnsi="Tahoma" w:cs="Tahoma"/>
          <w:b w:val="0"/>
          <w:szCs w:val="24"/>
        </w:rPr>
        <w:t>. În Memoriu tehnic întocmit la pct. nr.2.1.2 se specifică faptul că în prezent străzile nu sunt prevăzute cu trotuare</w:t>
      </w:r>
      <w:r w:rsidR="00861F85" w:rsidRPr="00501AE1">
        <w:rPr>
          <w:rStyle w:val="Strong"/>
          <w:rFonts w:ascii="Tahoma" w:eastAsia="Arial Unicode MS" w:hAnsi="Tahoma" w:cs="Tahoma"/>
          <w:b w:val="0"/>
          <w:szCs w:val="24"/>
        </w:rPr>
        <w:t xml:space="preserve"> în condițiile în care la Cap.C din Memoriu” Lista de cantități”, este prevăzută operația de spargere betoane în cantitate de 154 mc și transport beton din spargere, 369,90 tone. La pct. nr.2.1.3 din Memoriu se specifică faptul că nu a fost elaborat raportul de expertiză tehnică ținând cont de faptul că este lucrare nouă, străzile nefiind prevăzute cu trotuare. Având în vedere aceste aspecte, unele mențiuni din Lista de cantități nu sunt în concordanță cu anumite mențiuni din Memoriu. Întrebarea este - în Devizul general la Cap.4  - cheltuieli pentru investiția de bază și la Cap.5 alte cheltuieli, au fost prevăzute și cheltuielile aferente spargerii betonului și transportării betonului din spargere în condițiile în care în Memoriu se specifică că pe străzile respective nu există trotuare.   </w:t>
      </w:r>
    </w:p>
    <w:p w:rsidR="00D30426" w:rsidRPr="00501AE1" w:rsidRDefault="00501AE1" w:rsidP="00046AFC">
      <w:pPr>
        <w:pStyle w:val="NoSpacing"/>
        <w:tabs>
          <w:tab w:val="left" w:pos="9923"/>
        </w:tabs>
        <w:ind w:left="-709" w:right="-182"/>
        <w:jc w:val="both"/>
        <w:rPr>
          <w:rStyle w:val="Strong"/>
          <w:rFonts w:ascii="Tahoma" w:hAnsi="Tahoma" w:cs="Tahoma"/>
          <w:b w:val="0"/>
          <w:szCs w:val="24"/>
        </w:rPr>
      </w:pPr>
      <w:r w:rsidRPr="00501AE1">
        <w:rPr>
          <w:rStyle w:val="Strong"/>
          <w:rFonts w:ascii="Tahoma" w:hAnsi="Tahoma" w:cs="Tahoma"/>
          <w:b w:val="0"/>
          <w:szCs w:val="24"/>
        </w:rPr>
        <w:t>5</w:t>
      </w:r>
      <w:r w:rsidR="00861F85" w:rsidRPr="00501AE1">
        <w:rPr>
          <w:rStyle w:val="Strong"/>
          <w:rFonts w:ascii="Tahoma" w:hAnsi="Tahoma" w:cs="Tahoma"/>
          <w:b w:val="0"/>
          <w:szCs w:val="24"/>
        </w:rPr>
        <w:t>. În Memoriu tehnic întocmit, la pct. nr.3 – Analiza cost-beneficiu se specifică în mod eronat că „străzile care fac obiectul acestei documentații se află în intravilanul orașului Măgurele, județul Ilfov.</w:t>
      </w:r>
    </w:p>
    <w:p w:rsidR="00861F85" w:rsidRPr="00501AE1" w:rsidRDefault="00501AE1" w:rsidP="00046AFC">
      <w:pPr>
        <w:pStyle w:val="NoSpacing"/>
        <w:tabs>
          <w:tab w:val="left" w:pos="9923"/>
        </w:tabs>
        <w:ind w:left="-709" w:right="-182"/>
        <w:jc w:val="both"/>
        <w:rPr>
          <w:rStyle w:val="Strong"/>
          <w:rFonts w:ascii="Tahoma" w:hAnsi="Tahoma" w:cs="Tahoma"/>
          <w:b w:val="0"/>
          <w:szCs w:val="24"/>
        </w:rPr>
      </w:pPr>
      <w:r w:rsidRPr="00501AE1">
        <w:rPr>
          <w:rStyle w:val="Strong"/>
          <w:rFonts w:ascii="Tahoma" w:hAnsi="Tahoma" w:cs="Tahoma"/>
          <w:b w:val="0"/>
          <w:szCs w:val="24"/>
        </w:rPr>
        <w:t>6</w:t>
      </w:r>
      <w:r w:rsidR="00861F85" w:rsidRPr="00501AE1">
        <w:rPr>
          <w:rStyle w:val="Strong"/>
          <w:rFonts w:ascii="Tahoma" w:hAnsi="Tahoma" w:cs="Tahoma"/>
          <w:b w:val="0"/>
          <w:szCs w:val="24"/>
        </w:rPr>
        <w:t xml:space="preserve">. Prevederile din Caietul de sarcini pentru construire trotuare de beton  pe strada 12 și 19 în localitatea Șimand nu sunt adaptate la lucrarea de construire trotuare, posibil </w:t>
      </w:r>
      <w:r w:rsidR="005A1556" w:rsidRPr="00501AE1">
        <w:rPr>
          <w:rStyle w:val="Strong"/>
          <w:rFonts w:ascii="Tahoma" w:hAnsi="Tahoma" w:cs="Tahoma"/>
          <w:b w:val="0"/>
          <w:szCs w:val="24"/>
        </w:rPr>
        <w:t>să se fi lucrat pe un model cadru pentru altă lucrare decât trotuare, deoarece în acest caiet de sarcini se face referire la unele aspecte fără nici o legătură cu lucrarea de construire trotuare, astfel:</w:t>
      </w:r>
    </w:p>
    <w:p w:rsidR="005A1556" w:rsidRPr="00501AE1" w:rsidRDefault="005A1556" w:rsidP="00046AFC">
      <w:pPr>
        <w:pStyle w:val="NoSpacing"/>
        <w:tabs>
          <w:tab w:val="left" w:pos="9923"/>
        </w:tabs>
        <w:ind w:left="-709" w:right="-182"/>
        <w:jc w:val="both"/>
        <w:rPr>
          <w:rStyle w:val="Strong"/>
          <w:rFonts w:ascii="Tahoma" w:hAnsi="Tahoma" w:cs="Tahoma"/>
          <w:b w:val="0"/>
          <w:szCs w:val="24"/>
        </w:rPr>
      </w:pPr>
      <w:r w:rsidRPr="00501AE1">
        <w:rPr>
          <w:rStyle w:val="Strong"/>
          <w:rFonts w:ascii="Tahoma" w:hAnsi="Tahoma" w:cs="Tahoma"/>
          <w:b w:val="0"/>
          <w:szCs w:val="24"/>
        </w:rPr>
        <w:t>- pct. nr.3  - executarea lucrărilor, penultimul alin.- Înainte de începerea lucrărilor de subzidire la clădirea învecinată se va realiza un releveu de fisuri la peretele vecin care  urmează a se subzidi și la ultimul alin. – subzidirea fundațiilor clădirilor învecinate se realizează în tronsoane de 1 m până la cota de fundare a clădirii propuse.</w:t>
      </w:r>
    </w:p>
    <w:p w:rsidR="00CA2C6D" w:rsidRDefault="005A1556" w:rsidP="00501AE1">
      <w:pPr>
        <w:pStyle w:val="NoSpacing"/>
        <w:tabs>
          <w:tab w:val="left" w:pos="9923"/>
        </w:tabs>
        <w:ind w:left="-709" w:right="-182"/>
        <w:jc w:val="both"/>
        <w:rPr>
          <w:rStyle w:val="Strong"/>
          <w:rFonts w:ascii="Tahoma" w:hAnsi="Tahoma" w:cs="Tahoma"/>
          <w:b w:val="0"/>
          <w:szCs w:val="24"/>
        </w:rPr>
      </w:pPr>
      <w:r w:rsidRPr="00501AE1">
        <w:rPr>
          <w:rStyle w:val="Strong"/>
          <w:rFonts w:ascii="Tahoma" w:hAnsi="Tahoma" w:cs="Tahoma"/>
          <w:b w:val="0"/>
          <w:szCs w:val="24"/>
        </w:rPr>
        <w:t>- pct. nr.3 – executarea lucrărilor -  în cazul deschiderilor mai mari de 3 m se vor lăsa popi de siguranță, astfel – alin. 3 – între etaje popii vor fi așezați pe aceeași verticală(ce facem, facem trotuare pe etaje?)</w:t>
      </w:r>
    </w:p>
    <w:p w:rsidR="00213F58" w:rsidRPr="00501AE1" w:rsidRDefault="00213F58" w:rsidP="00501AE1">
      <w:pPr>
        <w:pStyle w:val="NoSpacing"/>
        <w:tabs>
          <w:tab w:val="left" w:pos="9923"/>
        </w:tabs>
        <w:ind w:left="-709" w:right="-182"/>
        <w:jc w:val="both"/>
        <w:rPr>
          <w:rFonts w:ascii="Tahoma" w:hAnsi="Tahoma" w:cs="Tahoma"/>
          <w:b/>
          <w:bCs/>
          <w:szCs w:val="24"/>
        </w:rPr>
      </w:pPr>
      <w:r>
        <w:rPr>
          <w:rStyle w:val="Strong"/>
          <w:rFonts w:ascii="Tahoma" w:hAnsi="Tahoma" w:cs="Tahoma"/>
          <w:b w:val="0"/>
          <w:szCs w:val="24"/>
        </w:rPr>
        <w:lastRenderedPageBreak/>
        <w:t xml:space="preserve">Propun ca proiectul de hotărâre să fie </w:t>
      </w:r>
      <w:r w:rsidR="000C20D9">
        <w:rPr>
          <w:rStyle w:val="Strong"/>
          <w:rFonts w:ascii="Tahoma" w:hAnsi="Tahoma" w:cs="Tahoma"/>
          <w:b w:val="0"/>
          <w:szCs w:val="24"/>
        </w:rPr>
        <w:t>supus la vot numai cu condiţia punerii în concordonţă a tuturor documentaţiilor prezentate şi cu condiţia adaptării acestor documentaţii la specificul lucrării pentru care se solicită aprobarea documentaţiei tehnico – economice.</w:t>
      </w:r>
      <w:bookmarkStart w:id="0" w:name="_GoBack"/>
      <w:bookmarkEnd w:id="0"/>
    </w:p>
    <w:p w:rsidR="00CA2C6D" w:rsidRPr="00501AE1" w:rsidRDefault="00CA2C6D" w:rsidP="00CA2C6D">
      <w:pPr>
        <w:tabs>
          <w:tab w:val="left" w:pos="9923"/>
        </w:tabs>
        <w:ind w:left="-709" w:right="-182"/>
        <w:jc w:val="both"/>
        <w:rPr>
          <w:rStyle w:val="Strong"/>
          <w:rFonts w:ascii="Tahoma" w:eastAsia="Arial Unicode MS" w:hAnsi="Tahoma" w:cs="Tahoma"/>
          <w:bCs w:val="0"/>
        </w:rPr>
      </w:pPr>
      <w:r w:rsidRPr="00501AE1">
        <w:rPr>
          <w:rStyle w:val="Strong"/>
          <w:rFonts w:ascii="Tahoma" w:eastAsia="Arial Unicode MS" w:hAnsi="Tahoma" w:cs="Tahoma"/>
          <w:b w:val="0"/>
        </w:rPr>
        <w:t>D-nul președinte supune la vot proiectul de ho</w:t>
      </w:r>
      <w:r w:rsidR="00046AFC" w:rsidRPr="00501AE1">
        <w:rPr>
          <w:rStyle w:val="Strong"/>
          <w:rFonts w:ascii="Tahoma" w:eastAsia="Arial Unicode MS" w:hAnsi="Tahoma" w:cs="Tahoma"/>
          <w:b w:val="0"/>
        </w:rPr>
        <w:t>tărâre, acesta fiind votat cu 9</w:t>
      </w:r>
      <w:r w:rsidRPr="00501AE1">
        <w:rPr>
          <w:rStyle w:val="Strong"/>
          <w:rFonts w:ascii="Tahoma" w:eastAsia="Arial Unicode MS" w:hAnsi="Tahoma" w:cs="Tahoma"/>
          <w:b w:val="0"/>
        </w:rPr>
        <w:t xml:space="preserve"> voturi pentru (</w:t>
      </w:r>
      <w:r w:rsidRPr="00501AE1">
        <w:rPr>
          <w:rStyle w:val="Strong"/>
          <w:rFonts w:ascii="Tahoma" w:eastAsia="Arial Unicode MS" w:hAnsi="Tahoma" w:cs="Tahoma"/>
          <w:b w:val="0"/>
          <w:bCs w:val="0"/>
        </w:rPr>
        <w:t>Bodnariu, Bogdan, Ciobotă, Dudaș, Fruja, Lihor, Ne</w:t>
      </w:r>
      <w:r w:rsidR="00046AFC" w:rsidRPr="00501AE1">
        <w:rPr>
          <w:rStyle w:val="Strong"/>
          <w:rFonts w:ascii="Tahoma" w:eastAsia="Arial Unicode MS" w:hAnsi="Tahoma" w:cs="Tahoma"/>
          <w:b w:val="0"/>
          <w:bCs w:val="0"/>
        </w:rPr>
        <w:t>amți, Poci</w:t>
      </w:r>
      <w:r w:rsidR="002F09BF">
        <w:rPr>
          <w:rStyle w:val="Strong"/>
          <w:rFonts w:ascii="Tahoma" w:eastAsia="Arial Unicode MS" w:hAnsi="Tahoma" w:cs="Tahoma"/>
          <w:b w:val="0"/>
          <w:bCs w:val="0"/>
        </w:rPr>
        <w:t>oian, Sodinca) şi 2 abţineri (Capra</w:t>
      </w:r>
      <w:r w:rsidR="00046AFC" w:rsidRPr="00501AE1">
        <w:rPr>
          <w:rStyle w:val="Strong"/>
          <w:rFonts w:ascii="Tahoma" w:eastAsia="Arial Unicode MS" w:hAnsi="Tahoma" w:cs="Tahoma"/>
          <w:b w:val="0"/>
          <w:bCs w:val="0"/>
        </w:rPr>
        <w:t xml:space="preserve"> şi Para) </w:t>
      </w:r>
      <w:r w:rsidR="002F09BF">
        <w:rPr>
          <w:rStyle w:val="Strong"/>
          <w:rFonts w:ascii="Tahoma" w:eastAsia="Arial Unicode MS" w:hAnsi="Tahoma" w:cs="Tahoma"/>
          <w:bCs w:val="0"/>
        </w:rPr>
        <w:t>devenind astfel Hotărârea nr.</w:t>
      </w:r>
      <w:r w:rsidR="0041731E">
        <w:rPr>
          <w:rStyle w:val="Strong"/>
          <w:rFonts w:ascii="Tahoma" w:eastAsia="Arial Unicode MS" w:hAnsi="Tahoma" w:cs="Tahoma"/>
          <w:bCs w:val="0"/>
        </w:rPr>
        <w:t>126</w:t>
      </w:r>
      <w:r w:rsidRPr="00501AE1">
        <w:rPr>
          <w:rStyle w:val="Strong"/>
          <w:rFonts w:ascii="Tahoma" w:eastAsia="Arial Unicode MS" w:hAnsi="Tahoma" w:cs="Tahoma"/>
          <w:bCs w:val="0"/>
        </w:rPr>
        <w:t>.</w:t>
      </w:r>
    </w:p>
    <w:p w:rsidR="00375939" w:rsidRPr="00501AE1" w:rsidRDefault="00CA2C6D" w:rsidP="00046AFC">
      <w:pPr>
        <w:pStyle w:val="NoSpacing"/>
        <w:tabs>
          <w:tab w:val="left" w:pos="9923"/>
        </w:tabs>
        <w:ind w:left="-709" w:right="-182"/>
        <w:jc w:val="both"/>
        <w:rPr>
          <w:rFonts w:ascii="Tahoma" w:hAnsi="Tahoma" w:cs="Tahoma"/>
          <w:b/>
          <w:bCs/>
          <w:szCs w:val="24"/>
        </w:rPr>
      </w:pPr>
      <w:r w:rsidRPr="00501AE1">
        <w:rPr>
          <w:rFonts w:ascii="Tahoma" w:hAnsi="Tahoma" w:cs="Tahoma"/>
          <w:b/>
          <w:iCs/>
          <w:szCs w:val="24"/>
        </w:rPr>
        <w:t>4</w:t>
      </w:r>
      <w:r w:rsidR="00375939" w:rsidRPr="00501AE1">
        <w:rPr>
          <w:rFonts w:ascii="Tahoma" w:hAnsi="Tahoma" w:cs="Tahoma"/>
          <w:b/>
          <w:iCs/>
          <w:szCs w:val="24"/>
        </w:rPr>
        <w:t xml:space="preserve">.PROIECT DE HOTĂRÂRE PRIVIND </w:t>
      </w:r>
      <w:r w:rsidR="00046AFC" w:rsidRPr="00501AE1">
        <w:rPr>
          <w:rFonts w:ascii="Tahoma" w:hAnsi="Tahoma" w:cs="Tahoma"/>
          <w:b/>
          <w:iCs/>
          <w:szCs w:val="24"/>
        </w:rPr>
        <w:t xml:space="preserve">IMPLEMENTAREA PROIECTULUI </w:t>
      </w:r>
      <w:r w:rsidR="00046AFC" w:rsidRPr="00501AE1">
        <w:rPr>
          <w:rStyle w:val="Strong"/>
          <w:rFonts w:ascii="Tahoma" w:hAnsi="Tahoma" w:cs="Tahoma"/>
          <w:szCs w:val="24"/>
        </w:rPr>
        <w:t>„CONSTRUIRE TROTUARE DIN BETON PE STRADA 12 ȘI 19 ÎN LOCALITATEA ȘIMAND”.</w:t>
      </w:r>
    </w:p>
    <w:p w:rsidR="00375939" w:rsidRPr="00501AE1" w:rsidRDefault="00375939" w:rsidP="00CA2C6D">
      <w:pPr>
        <w:pStyle w:val="NoSpacing1"/>
        <w:ind w:left="-709" w:right="-182"/>
        <w:jc w:val="both"/>
        <w:rPr>
          <w:rStyle w:val="Strong"/>
          <w:rFonts w:ascii="Tahoma" w:hAnsi="Tahoma" w:cs="Tahoma"/>
          <w:szCs w:val="24"/>
        </w:rPr>
      </w:pPr>
      <w:r w:rsidRPr="00501AE1">
        <w:rPr>
          <w:rStyle w:val="Strong"/>
          <w:rFonts w:ascii="Tahoma" w:hAnsi="Tahoma" w:cs="Tahoma"/>
          <w:szCs w:val="24"/>
        </w:rPr>
        <w:t>INIŢIATOR, PRIMAR DEMA FLORIN-LIVIU</w:t>
      </w:r>
    </w:p>
    <w:p w:rsidR="00046AFC" w:rsidRPr="00501AE1" w:rsidRDefault="00046AFC" w:rsidP="00046AFC">
      <w:pPr>
        <w:tabs>
          <w:tab w:val="left" w:pos="9923"/>
        </w:tabs>
        <w:ind w:left="-709" w:right="-182"/>
        <w:jc w:val="both"/>
        <w:rPr>
          <w:rStyle w:val="Strong"/>
          <w:rFonts w:ascii="Tahoma" w:eastAsia="Arial Unicode MS" w:hAnsi="Tahoma" w:cs="Tahoma"/>
          <w:bCs w:val="0"/>
        </w:rPr>
      </w:pPr>
      <w:r w:rsidRPr="00501AE1">
        <w:rPr>
          <w:rStyle w:val="Strong"/>
          <w:rFonts w:ascii="Tahoma" w:eastAsia="Arial Unicode MS" w:hAnsi="Tahoma" w:cs="Tahoma"/>
          <w:b w:val="0"/>
        </w:rPr>
        <w:t>D-nul președinte supune la vot proiectul de hotărâre, acesta fiind votat cu 9 voturi pentru (</w:t>
      </w:r>
      <w:r w:rsidRPr="00501AE1">
        <w:rPr>
          <w:rStyle w:val="Strong"/>
          <w:rFonts w:ascii="Tahoma" w:eastAsia="Arial Unicode MS" w:hAnsi="Tahoma" w:cs="Tahoma"/>
          <w:b w:val="0"/>
          <w:bCs w:val="0"/>
        </w:rPr>
        <w:t xml:space="preserve">Bodnariu, Bogdan, Ciobotă, Dudaș, Fruja, Lihor, Neamți, Pocioian, Sodinca) şi 2 abţineri ( </w:t>
      </w:r>
      <w:r w:rsidR="002F09BF">
        <w:rPr>
          <w:rStyle w:val="Strong"/>
          <w:rFonts w:ascii="Tahoma" w:eastAsia="Arial Unicode MS" w:hAnsi="Tahoma" w:cs="Tahoma"/>
          <w:b w:val="0"/>
          <w:bCs w:val="0"/>
        </w:rPr>
        <w:t>Capra</w:t>
      </w:r>
      <w:r w:rsidRPr="00501AE1">
        <w:rPr>
          <w:rStyle w:val="Strong"/>
          <w:rFonts w:ascii="Tahoma" w:eastAsia="Arial Unicode MS" w:hAnsi="Tahoma" w:cs="Tahoma"/>
          <w:b w:val="0"/>
          <w:bCs w:val="0"/>
        </w:rPr>
        <w:t xml:space="preserve"> şi Para) </w:t>
      </w:r>
      <w:r w:rsidR="002F09BF">
        <w:rPr>
          <w:rStyle w:val="Strong"/>
          <w:rFonts w:ascii="Tahoma" w:eastAsia="Arial Unicode MS" w:hAnsi="Tahoma" w:cs="Tahoma"/>
          <w:bCs w:val="0"/>
        </w:rPr>
        <w:t>devenind astfel Hotărârea nr.</w:t>
      </w:r>
      <w:r w:rsidR="0041731E">
        <w:rPr>
          <w:rStyle w:val="Strong"/>
          <w:rFonts w:ascii="Tahoma" w:eastAsia="Arial Unicode MS" w:hAnsi="Tahoma" w:cs="Tahoma"/>
          <w:bCs w:val="0"/>
        </w:rPr>
        <w:t>127</w:t>
      </w:r>
      <w:r w:rsidRPr="00501AE1">
        <w:rPr>
          <w:rStyle w:val="Strong"/>
          <w:rFonts w:ascii="Tahoma" w:eastAsia="Arial Unicode MS" w:hAnsi="Tahoma" w:cs="Tahoma"/>
          <w:bCs w:val="0"/>
        </w:rPr>
        <w:t>.</w:t>
      </w:r>
    </w:p>
    <w:p w:rsidR="00AA3E67" w:rsidRPr="00501AE1" w:rsidRDefault="00046AFC" w:rsidP="00CA2C6D">
      <w:pPr>
        <w:pStyle w:val="NoSpacing"/>
        <w:tabs>
          <w:tab w:val="left" w:pos="9923"/>
        </w:tabs>
        <w:ind w:left="-709" w:right="-182"/>
        <w:jc w:val="both"/>
        <w:rPr>
          <w:rStyle w:val="Strong"/>
          <w:rFonts w:ascii="Tahoma" w:hAnsi="Tahoma" w:cs="Tahoma"/>
          <w:szCs w:val="24"/>
        </w:rPr>
      </w:pPr>
      <w:r w:rsidRPr="00501AE1">
        <w:rPr>
          <w:rStyle w:val="Strong"/>
          <w:rFonts w:ascii="Tahoma" w:hAnsi="Tahoma" w:cs="Tahoma"/>
          <w:szCs w:val="24"/>
        </w:rPr>
        <w:t>5</w:t>
      </w:r>
      <w:r w:rsidR="00154B5C" w:rsidRPr="00501AE1">
        <w:rPr>
          <w:rStyle w:val="Strong"/>
          <w:rFonts w:ascii="Tahoma" w:hAnsi="Tahoma" w:cs="Tahoma"/>
          <w:szCs w:val="24"/>
        </w:rPr>
        <w:t>. DIVERSE.</w:t>
      </w:r>
    </w:p>
    <w:p w:rsidR="00154B5C" w:rsidRDefault="00154B5C" w:rsidP="00CA2C6D">
      <w:pPr>
        <w:pStyle w:val="NoSpacing"/>
        <w:tabs>
          <w:tab w:val="left" w:pos="9923"/>
        </w:tabs>
        <w:ind w:left="-709" w:right="-182"/>
        <w:jc w:val="both"/>
        <w:rPr>
          <w:rStyle w:val="Strong"/>
          <w:rFonts w:ascii="Tahoma" w:hAnsi="Tahoma" w:cs="Tahoma"/>
          <w:szCs w:val="24"/>
        </w:rPr>
      </w:pPr>
      <w:r w:rsidRPr="00501AE1">
        <w:rPr>
          <w:rStyle w:val="Strong"/>
          <w:rFonts w:ascii="Tahoma" w:hAnsi="Tahoma" w:cs="Tahoma"/>
          <w:szCs w:val="24"/>
        </w:rPr>
        <w:t>INIŢIATOR, PRIMAR DEMA FLORIN-LIVIU</w:t>
      </w:r>
    </w:p>
    <w:p w:rsidR="00C2180F" w:rsidRPr="00E05818" w:rsidRDefault="00C2180F" w:rsidP="00CA2C6D">
      <w:pPr>
        <w:pStyle w:val="NoSpacing"/>
        <w:tabs>
          <w:tab w:val="left" w:pos="9923"/>
        </w:tabs>
        <w:ind w:left="-709" w:right="-182"/>
        <w:jc w:val="both"/>
        <w:rPr>
          <w:rStyle w:val="Strong"/>
          <w:rFonts w:ascii="Tahoma" w:hAnsi="Tahoma" w:cs="Tahoma"/>
          <w:b w:val="0"/>
          <w:szCs w:val="24"/>
        </w:rPr>
      </w:pPr>
      <w:r w:rsidRPr="00E05818">
        <w:rPr>
          <w:rStyle w:val="Strong"/>
          <w:rFonts w:ascii="Tahoma" w:hAnsi="Tahoma" w:cs="Tahoma"/>
          <w:b w:val="0"/>
          <w:szCs w:val="24"/>
        </w:rPr>
        <w:t>d-nul consilier Neamți: Am o problemă legată de drumul și străzile obligatoriu la dreapta. Din informațiile pe care le-am primit, în luna ianuarie suntem vizați noi biserica penticostală și cei care stau pe strada respectivă, că vor fi luate permise la greu. Ce trebuie făcut?</w:t>
      </w:r>
    </w:p>
    <w:p w:rsidR="00C2180F" w:rsidRPr="00E05818" w:rsidRDefault="00C2180F" w:rsidP="00CA2C6D">
      <w:pPr>
        <w:pStyle w:val="NoSpacing"/>
        <w:tabs>
          <w:tab w:val="left" w:pos="9923"/>
        </w:tabs>
        <w:ind w:left="-709" w:right="-182"/>
        <w:jc w:val="both"/>
        <w:rPr>
          <w:rStyle w:val="Strong"/>
          <w:rFonts w:ascii="Tahoma" w:hAnsi="Tahoma" w:cs="Tahoma"/>
          <w:b w:val="0"/>
          <w:szCs w:val="24"/>
        </w:rPr>
      </w:pPr>
      <w:r w:rsidRPr="00E05818">
        <w:rPr>
          <w:rStyle w:val="Strong"/>
          <w:rFonts w:ascii="Tahoma" w:hAnsi="Tahoma" w:cs="Tahoma"/>
          <w:b w:val="0"/>
          <w:szCs w:val="24"/>
        </w:rPr>
        <w:t xml:space="preserve">d-nul consilier Bogdan: Am făcut pe parte de trotuare a adresă către CNAIR să asigurăm continuitatea între șosea și trotuare. Am fost trimiși la documentația de pe site-ul CNAIR care este ca și cum am face </w:t>
      </w:r>
      <w:r w:rsidR="00E05818" w:rsidRPr="00E05818">
        <w:rPr>
          <w:rStyle w:val="Strong"/>
          <w:rFonts w:ascii="Tahoma" w:hAnsi="Tahoma" w:cs="Tahoma"/>
          <w:b w:val="0"/>
          <w:szCs w:val="24"/>
        </w:rPr>
        <w:t xml:space="preserve">din nou </w:t>
      </w:r>
      <w:r w:rsidR="0041731E">
        <w:rPr>
          <w:rStyle w:val="Strong"/>
          <w:rFonts w:ascii="Tahoma" w:hAnsi="Tahoma" w:cs="Tahoma"/>
          <w:b w:val="0"/>
          <w:szCs w:val="24"/>
        </w:rPr>
        <w:t>documentație pentru trot</w:t>
      </w:r>
      <w:r w:rsidRPr="00E05818">
        <w:rPr>
          <w:rStyle w:val="Strong"/>
          <w:rFonts w:ascii="Tahoma" w:hAnsi="Tahoma" w:cs="Tahoma"/>
          <w:b w:val="0"/>
          <w:szCs w:val="24"/>
        </w:rPr>
        <w:t>uare</w:t>
      </w:r>
      <w:r w:rsidR="00E05818" w:rsidRPr="00E05818">
        <w:rPr>
          <w:rStyle w:val="Strong"/>
          <w:rFonts w:ascii="Tahoma" w:hAnsi="Tahoma" w:cs="Tahoma"/>
          <w:b w:val="0"/>
          <w:szCs w:val="24"/>
        </w:rPr>
        <w:t xml:space="preserve">, în condițiile în care noi prin act am cerut refacerea trotuarului. Dacă vă mai amintiți, eu am zis atunci inclusiv la S.C. UNIVERSAL ar merge o trecere de pietoni, cu o limitare de 30 km/oră, dar actul trebuie să plece de la Primărie, Consiliul local prin poliția de la nivel local. Am trimis anul trecut </w:t>
      </w:r>
      <w:r w:rsidRPr="00E05818">
        <w:rPr>
          <w:rStyle w:val="Strong"/>
          <w:rFonts w:ascii="Tahoma" w:hAnsi="Tahoma" w:cs="Tahoma"/>
          <w:b w:val="0"/>
          <w:szCs w:val="24"/>
        </w:rPr>
        <w:t xml:space="preserve"> </w:t>
      </w:r>
      <w:r w:rsidR="00E05818" w:rsidRPr="00E05818">
        <w:rPr>
          <w:rStyle w:val="Strong"/>
          <w:rFonts w:ascii="Tahoma" w:hAnsi="Tahoma" w:cs="Tahoma"/>
          <w:b w:val="0"/>
          <w:szCs w:val="24"/>
        </w:rPr>
        <w:t>actul la CNAIR și nu am primit răspuns. Trebuie  întocmită o altă adresă.</w:t>
      </w:r>
    </w:p>
    <w:p w:rsidR="00E05818" w:rsidRPr="00E05818" w:rsidRDefault="00E05818" w:rsidP="00CA2C6D">
      <w:pPr>
        <w:pStyle w:val="NoSpacing"/>
        <w:tabs>
          <w:tab w:val="left" w:pos="9923"/>
        </w:tabs>
        <w:ind w:left="-709" w:right="-182"/>
        <w:jc w:val="both"/>
        <w:rPr>
          <w:rStyle w:val="Strong"/>
          <w:rFonts w:ascii="Tahoma" w:hAnsi="Tahoma" w:cs="Tahoma"/>
          <w:b w:val="0"/>
          <w:szCs w:val="24"/>
        </w:rPr>
      </w:pPr>
      <w:r w:rsidRPr="00E05818">
        <w:rPr>
          <w:rStyle w:val="Strong"/>
          <w:rFonts w:ascii="Tahoma" w:hAnsi="Tahoma" w:cs="Tahoma"/>
          <w:b w:val="0"/>
          <w:szCs w:val="24"/>
        </w:rPr>
        <w:t>D-nul consilier Fruja: Ar trebui făcută o adresă către CNAIR prin care să solicităm a ne pune le dispoziție planul de situație al drumului DN 79.</w:t>
      </w:r>
    </w:p>
    <w:p w:rsidR="00F316A1" w:rsidRPr="00501AE1" w:rsidRDefault="00D94871" w:rsidP="00CA2C6D">
      <w:pPr>
        <w:pStyle w:val="NoSpacing1"/>
        <w:ind w:left="-709" w:right="-182" w:firstLine="709"/>
        <w:jc w:val="both"/>
        <w:rPr>
          <w:rFonts w:ascii="Tahoma" w:eastAsia="Arial Unicode MS" w:hAnsi="Tahoma" w:cs="Tahoma"/>
          <w:szCs w:val="24"/>
        </w:rPr>
      </w:pPr>
      <w:r w:rsidRPr="00501AE1">
        <w:rPr>
          <w:rFonts w:ascii="Tahoma" w:eastAsia="Arial Unicode MS" w:hAnsi="Tahoma" w:cs="Tahoma"/>
          <w:szCs w:val="24"/>
        </w:rPr>
        <w:t>Epuizându-se punctele de pe ordinea de zi,</w:t>
      </w:r>
      <w:r w:rsidRPr="00501AE1">
        <w:rPr>
          <w:rStyle w:val="Strong"/>
          <w:rFonts w:ascii="Tahoma" w:eastAsia="Arial Unicode MS" w:hAnsi="Tahoma" w:cs="Tahoma"/>
          <w:b w:val="0"/>
          <w:szCs w:val="24"/>
        </w:rPr>
        <w:t xml:space="preserve"> preşedintele de şedinţă încheie lucrările şedinţei </w:t>
      </w:r>
      <w:r w:rsidR="002F09BF">
        <w:rPr>
          <w:rStyle w:val="Strong"/>
          <w:rFonts w:ascii="Tahoma" w:eastAsia="Arial Unicode MS" w:hAnsi="Tahoma" w:cs="Tahoma"/>
          <w:b w:val="0"/>
          <w:szCs w:val="24"/>
        </w:rPr>
        <w:t>extra</w:t>
      </w:r>
      <w:r w:rsidR="00726F9B" w:rsidRPr="00501AE1">
        <w:rPr>
          <w:rStyle w:val="Strong"/>
          <w:rFonts w:ascii="Tahoma" w:eastAsia="Arial Unicode MS" w:hAnsi="Tahoma" w:cs="Tahoma"/>
          <w:b w:val="0"/>
          <w:szCs w:val="24"/>
        </w:rPr>
        <w:t>ordinare</w:t>
      </w:r>
      <w:r w:rsidRPr="00501AE1">
        <w:rPr>
          <w:rStyle w:val="Strong"/>
          <w:rFonts w:ascii="Tahoma" w:eastAsia="Arial Unicode MS" w:hAnsi="Tahoma" w:cs="Tahoma"/>
          <w:b w:val="0"/>
          <w:szCs w:val="24"/>
        </w:rPr>
        <w:t xml:space="preserve"> din data de </w:t>
      </w:r>
      <w:r w:rsidR="002F09BF">
        <w:rPr>
          <w:rStyle w:val="Strong"/>
          <w:rFonts w:ascii="Tahoma" w:eastAsia="Arial Unicode MS" w:hAnsi="Tahoma" w:cs="Tahoma"/>
          <w:b w:val="0"/>
          <w:szCs w:val="24"/>
        </w:rPr>
        <w:t>03.12.</w:t>
      </w:r>
      <w:r w:rsidRPr="00501AE1">
        <w:rPr>
          <w:rStyle w:val="Strong"/>
          <w:rFonts w:ascii="Tahoma" w:eastAsia="Arial Unicode MS" w:hAnsi="Tahoma" w:cs="Tahoma"/>
          <w:b w:val="0"/>
          <w:szCs w:val="24"/>
        </w:rPr>
        <w:t xml:space="preserve">2017, </w:t>
      </w:r>
      <w:r w:rsidRPr="00501AE1">
        <w:rPr>
          <w:rFonts w:ascii="Tahoma" w:eastAsia="Arial Unicode MS" w:hAnsi="Tahoma" w:cs="Tahoma"/>
          <w:szCs w:val="24"/>
        </w:rPr>
        <w:t>drept pentru care a</w:t>
      </w:r>
      <w:r w:rsidR="00D24969" w:rsidRPr="00501AE1">
        <w:rPr>
          <w:rFonts w:ascii="Tahoma" w:eastAsia="Arial Unicode MS" w:hAnsi="Tahoma" w:cs="Tahoma"/>
          <w:szCs w:val="24"/>
        </w:rPr>
        <w:t xml:space="preserve">m încheiat prezentul </w:t>
      </w:r>
      <w:r w:rsidRPr="00501AE1">
        <w:rPr>
          <w:rFonts w:ascii="Tahoma" w:eastAsia="Arial Unicode MS" w:hAnsi="Tahoma" w:cs="Tahoma"/>
          <w:szCs w:val="24"/>
        </w:rPr>
        <w:t>proces-verbal.</w:t>
      </w:r>
    </w:p>
    <w:p w:rsidR="0073193C" w:rsidRPr="00501AE1" w:rsidRDefault="0073193C" w:rsidP="00CA2C6D">
      <w:pPr>
        <w:pStyle w:val="NoSpacing1"/>
        <w:ind w:left="-709" w:right="-182" w:firstLine="709"/>
        <w:jc w:val="both"/>
        <w:rPr>
          <w:rStyle w:val="Strong"/>
          <w:rFonts w:ascii="Tahoma" w:eastAsia="Arial Unicode MS" w:hAnsi="Tahoma" w:cs="Tahoma"/>
          <w:b w:val="0"/>
          <w:szCs w:val="24"/>
        </w:rPr>
      </w:pPr>
    </w:p>
    <w:p w:rsidR="00C73F17" w:rsidRPr="00501AE1" w:rsidRDefault="008B70DF" w:rsidP="00CA2C6D">
      <w:pPr>
        <w:pStyle w:val="NoSpacing1"/>
        <w:ind w:left="-709" w:right="-182" w:firstLine="709"/>
        <w:jc w:val="both"/>
        <w:rPr>
          <w:rFonts w:ascii="Tahoma" w:eastAsia="Arial Unicode MS" w:hAnsi="Tahoma" w:cs="Tahoma"/>
          <w:b/>
          <w:szCs w:val="24"/>
        </w:rPr>
      </w:pPr>
      <w:r w:rsidRPr="00501AE1">
        <w:rPr>
          <w:rFonts w:ascii="Tahoma" w:eastAsia="Arial Unicode MS" w:hAnsi="Tahoma" w:cs="Tahoma"/>
          <w:b/>
          <w:szCs w:val="24"/>
        </w:rPr>
        <w:t>Preşedinte de şedinţă,</w:t>
      </w:r>
      <w:r w:rsidRPr="00501AE1">
        <w:rPr>
          <w:rFonts w:ascii="Tahoma" w:eastAsia="Arial Unicode MS" w:hAnsi="Tahoma" w:cs="Tahoma"/>
          <w:b/>
          <w:szCs w:val="24"/>
        </w:rPr>
        <w:tab/>
      </w:r>
      <w:r w:rsidRPr="00501AE1">
        <w:rPr>
          <w:rFonts w:ascii="Tahoma" w:eastAsia="Arial Unicode MS" w:hAnsi="Tahoma" w:cs="Tahoma"/>
          <w:b/>
          <w:szCs w:val="24"/>
        </w:rPr>
        <w:tab/>
      </w:r>
      <w:r w:rsidRPr="00501AE1">
        <w:rPr>
          <w:rFonts w:ascii="Tahoma" w:eastAsia="Arial Unicode MS" w:hAnsi="Tahoma" w:cs="Tahoma"/>
          <w:b/>
          <w:szCs w:val="24"/>
        </w:rPr>
        <w:tab/>
      </w:r>
      <w:r w:rsidR="00C2180F">
        <w:rPr>
          <w:rFonts w:ascii="Tahoma" w:eastAsia="Arial Unicode MS" w:hAnsi="Tahoma" w:cs="Tahoma"/>
          <w:b/>
          <w:szCs w:val="24"/>
        </w:rPr>
        <w:t xml:space="preserve">  </w:t>
      </w:r>
      <w:r w:rsidR="006519CA">
        <w:rPr>
          <w:rFonts w:ascii="Tahoma" w:eastAsia="Arial Unicode MS" w:hAnsi="Tahoma" w:cs="Tahoma"/>
          <w:b/>
          <w:szCs w:val="24"/>
        </w:rPr>
        <w:t xml:space="preserve"> </w:t>
      </w:r>
      <w:r w:rsidR="00D94871" w:rsidRPr="00501AE1">
        <w:rPr>
          <w:rFonts w:ascii="Tahoma" w:eastAsia="Arial Unicode MS" w:hAnsi="Tahoma" w:cs="Tahoma"/>
          <w:b/>
          <w:szCs w:val="24"/>
        </w:rPr>
        <w:t>Avizat de legalitate,</w:t>
      </w:r>
    </w:p>
    <w:p w:rsidR="00C73F17" w:rsidRPr="00501AE1" w:rsidRDefault="008B70DF" w:rsidP="00CA2C6D">
      <w:pPr>
        <w:pStyle w:val="NoSpacing1"/>
        <w:ind w:left="-709" w:right="-182"/>
        <w:jc w:val="both"/>
        <w:rPr>
          <w:rFonts w:ascii="Tahoma" w:hAnsi="Tahoma" w:cs="Tahoma"/>
          <w:b/>
          <w:szCs w:val="24"/>
        </w:rPr>
      </w:pPr>
      <w:r w:rsidRPr="00501AE1">
        <w:rPr>
          <w:rFonts w:ascii="Tahoma" w:eastAsia="Arial Unicode MS" w:hAnsi="Tahoma" w:cs="Tahoma"/>
          <w:b/>
          <w:szCs w:val="24"/>
        </w:rPr>
        <w:tab/>
      </w:r>
      <w:r w:rsidR="00C2180F">
        <w:rPr>
          <w:rFonts w:ascii="Tahoma" w:eastAsia="Arial Unicode MS" w:hAnsi="Tahoma" w:cs="Tahoma"/>
          <w:b/>
          <w:szCs w:val="24"/>
        </w:rPr>
        <w:t xml:space="preserve">     </w:t>
      </w:r>
      <w:r w:rsidR="002F09BF">
        <w:rPr>
          <w:rFonts w:ascii="Tahoma" w:eastAsia="Arial Unicode MS" w:hAnsi="Tahoma" w:cs="Tahoma"/>
          <w:b/>
          <w:szCs w:val="24"/>
        </w:rPr>
        <w:t>Pocioian Vasile</w:t>
      </w:r>
      <w:r w:rsidRPr="00501AE1">
        <w:rPr>
          <w:rFonts w:ascii="Tahoma" w:eastAsia="Arial Unicode MS" w:hAnsi="Tahoma" w:cs="Tahoma"/>
          <w:b/>
          <w:szCs w:val="24"/>
        </w:rPr>
        <w:tab/>
      </w:r>
      <w:r w:rsidRPr="00501AE1">
        <w:rPr>
          <w:rFonts w:ascii="Tahoma" w:eastAsia="Arial Unicode MS" w:hAnsi="Tahoma" w:cs="Tahoma"/>
          <w:b/>
          <w:szCs w:val="24"/>
        </w:rPr>
        <w:tab/>
      </w:r>
      <w:r w:rsidRPr="00501AE1">
        <w:rPr>
          <w:rFonts w:ascii="Tahoma" w:eastAsia="Arial Unicode MS" w:hAnsi="Tahoma" w:cs="Tahoma"/>
          <w:b/>
          <w:szCs w:val="24"/>
        </w:rPr>
        <w:tab/>
      </w:r>
      <w:r w:rsidR="00D94871" w:rsidRPr="00501AE1">
        <w:rPr>
          <w:rFonts w:ascii="Tahoma" w:eastAsia="Arial Unicode MS" w:hAnsi="Tahoma" w:cs="Tahoma"/>
          <w:b/>
          <w:szCs w:val="24"/>
        </w:rPr>
        <w:t>secretar Brîndaş Lavi</w:t>
      </w:r>
      <w:r w:rsidR="00D94871" w:rsidRPr="00501AE1">
        <w:rPr>
          <w:rFonts w:ascii="Tahoma" w:hAnsi="Tahoma" w:cs="Tahoma"/>
          <w:b/>
          <w:szCs w:val="24"/>
        </w:rPr>
        <w:t>nia</w:t>
      </w:r>
    </w:p>
    <w:sectPr w:rsidR="00C73F17" w:rsidRPr="00501AE1"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38" w:rsidRDefault="00F65638" w:rsidP="00C73F17">
      <w:r>
        <w:separator/>
      </w:r>
    </w:p>
  </w:endnote>
  <w:endnote w:type="continuationSeparator" w:id="1">
    <w:p w:rsidR="00F65638" w:rsidRDefault="00F65638" w:rsidP="00C7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E05818" w:rsidRDefault="007E3879">
        <w:pPr>
          <w:pStyle w:val="Footer"/>
          <w:jc w:val="center"/>
        </w:pPr>
        <w:fldSimple w:instr=" PAGE   \* MERGEFORMAT ">
          <w:r w:rsidR="00D2729F">
            <w:rPr>
              <w:noProof/>
            </w:rPr>
            <w:t>1</w:t>
          </w:r>
        </w:fldSimple>
      </w:p>
    </w:sdtContent>
  </w:sdt>
  <w:p w:rsidR="00E05818" w:rsidRDefault="00E05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38" w:rsidRDefault="00F65638" w:rsidP="00C73F17">
      <w:r>
        <w:separator/>
      </w:r>
    </w:p>
  </w:footnote>
  <w:footnote w:type="continuationSeparator" w:id="1">
    <w:p w:rsidR="00F65638" w:rsidRDefault="00F65638"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5B0"/>
    <w:multiLevelType w:val="hybridMultilevel"/>
    <w:tmpl w:val="E25A35F2"/>
    <w:lvl w:ilvl="0" w:tplc="CFBC0846">
      <w:start w:val="28"/>
      <w:numFmt w:val="bullet"/>
      <w:lvlText w:val="-"/>
      <w:lvlJc w:val="left"/>
      <w:pPr>
        <w:ind w:left="11" w:hanging="36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5949833B"/>
    <w:multiLevelType w:val="singleLevel"/>
    <w:tmpl w:val="5949833B"/>
    <w:lvl w:ilvl="0">
      <w:start w:val="4"/>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7F6"/>
    <w:rsid w:val="00011CC7"/>
    <w:rsid w:val="00012560"/>
    <w:rsid w:val="00014985"/>
    <w:rsid w:val="00015B30"/>
    <w:rsid w:val="0001616E"/>
    <w:rsid w:val="0002366F"/>
    <w:rsid w:val="00023B73"/>
    <w:rsid w:val="00024B12"/>
    <w:rsid w:val="00024CB2"/>
    <w:rsid w:val="00026567"/>
    <w:rsid w:val="0003089F"/>
    <w:rsid w:val="00031CE6"/>
    <w:rsid w:val="0003271C"/>
    <w:rsid w:val="00033569"/>
    <w:rsid w:val="000344B9"/>
    <w:rsid w:val="00035ADD"/>
    <w:rsid w:val="00035E13"/>
    <w:rsid w:val="00036111"/>
    <w:rsid w:val="00037A77"/>
    <w:rsid w:val="000415CF"/>
    <w:rsid w:val="00043B7D"/>
    <w:rsid w:val="00046976"/>
    <w:rsid w:val="00046AFC"/>
    <w:rsid w:val="00046FFF"/>
    <w:rsid w:val="00047451"/>
    <w:rsid w:val="00055583"/>
    <w:rsid w:val="00056792"/>
    <w:rsid w:val="00057BFC"/>
    <w:rsid w:val="00060A06"/>
    <w:rsid w:val="00064397"/>
    <w:rsid w:val="00064630"/>
    <w:rsid w:val="00064835"/>
    <w:rsid w:val="00065D67"/>
    <w:rsid w:val="000675EC"/>
    <w:rsid w:val="00070D59"/>
    <w:rsid w:val="00071637"/>
    <w:rsid w:val="00072093"/>
    <w:rsid w:val="00072162"/>
    <w:rsid w:val="00074033"/>
    <w:rsid w:val="00076C0C"/>
    <w:rsid w:val="00076E71"/>
    <w:rsid w:val="00077355"/>
    <w:rsid w:val="00077819"/>
    <w:rsid w:val="00080AD4"/>
    <w:rsid w:val="000827F2"/>
    <w:rsid w:val="00083A7C"/>
    <w:rsid w:val="0008723D"/>
    <w:rsid w:val="000910A3"/>
    <w:rsid w:val="00092F2E"/>
    <w:rsid w:val="00093730"/>
    <w:rsid w:val="000A3A20"/>
    <w:rsid w:val="000A5156"/>
    <w:rsid w:val="000A5E86"/>
    <w:rsid w:val="000A6819"/>
    <w:rsid w:val="000A7974"/>
    <w:rsid w:val="000B0BCF"/>
    <w:rsid w:val="000B4FB2"/>
    <w:rsid w:val="000B781A"/>
    <w:rsid w:val="000C0C23"/>
    <w:rsid w:val="000C20D9"/>
    <w:rsid w:val="000C49E5"/>
    <w:rsid w:val="000C7869"/>
    <w:rsid w:val="000D086C"/>
    <w:rsid w:val="000D3E6A"/>
    <w:rsid w:val="000D5F58"/>
    <w:rsid w:val="000E0C9E"/>
    <w:rsid w:val="000E28D2"/>
    <w:rsid w:val="000E303C"/>
    <w:rsid w:val="000E3645"/>
    <w:rsid w:val="000E58D2"/>
    <w:rsid w:val="000E736C"/>
    <w:rsid w:val="000E779E"/>
    <w:rsid w:val="000F284A"/>
    <w:rsid w:val="000F345C"/>
    <w:rsid w:val="000F3C18"/>
    <w:rsid w:val="000F408F"/>
    <w:rsid w:val="000F464C"/>
    <w:rsid w:val="000F4E6C"/>
    <w:rsid w:val="000F52B7"/>
    <w:rsid w:val="000F7DD0"/>
    <w:rsid w:val="00102BA7"/>
    <w:rsid w:val="00102D02"/>
    <w:rsid w:val="001037A5"/>
    <w:rsid w:val="00106533"/>
    <w:rsid w:val="00112C7B"/>
    <w:rsid w:val="001167E7"/>
    <w:rsid w:val="00116A7B"/>
    <w:rsid w:val="00120686"/>
    <w:rsid w:val="001238BA"/>
    <w:rsid w:val="00127903"/>
    <w:rsid w:val="001319EA"/>
    <w:rsid w:val="001329B3"/>
    <w:rsid w:val="00133D2A"/>
    <w:rsid w:val="00135012"/>
    <w:rsid w:val="001350A8"/>
    <w:rsid w:val="00137271"/>
    <w:rsid w:val="00146082"/>
    <w:rsid w:val="00147546"/>
    <w:rsid w:val="001513E3"/>
    <w:rsid w:val="001514BD"/>
    <w:rsid w:val="00152725"/>
    <w:rsid w:val="001542F2"/>
    <w:rsid w:val="00154B5C"/>
    <w:rsid w:val="001561F0"/>
    <w:rsid w:val="00162900"/>
    <w:rsid w:val="00167623"/>
    <w:rsid w:val="001710B6"/>
    <w:rsid w:val="00173EE3"/>
    <w:rsid w:val="001746E4"/>
    <w:rsid w:val="00177662"/>
    <w:rsid w:val="00181212"/>
    <w:rsid w:val="00184A5D"/>
    <w:rsid w:val="0018544A"/>
    <w:rsid w:val="00186CCB"/>
    <w:rsid w:val="00192EA3"/>
    <w:rsid w:val="00194DD1"/>
    <w:rsid w:val="00195041"/>
    <w:rsid w:val="00197460"/>
    <w:rsid w:val="001A1E80"/>
    <w:rsid w:val="001A2C1D"/>
    <w:rsid w:val="001A6DF6"/>
    <w:rsid w:val="001B0487"/>
    <w:rsid w:val="001B225A"/>
    <w:rsid w:val="001B2694"/>
    <w:rsid w:val="001B3460"/>
    <w:rsid w:val="001B382E"/>
    <w:rsid w:val="001B44EA"/>
    <w:rsid w:val="001B76B4"/>
    <w:rsid w:val="001B7AD7"/>
    <w:rsid w:val="001B7D72"/>
    <w:rsid w:val="001C2908"/>
    <w:rsid w:val="001C2F1B"/>
    <w:rsid w:val="001C4079"/>
    <w:rsid w:val="001C52B8"/>
    <w:rsid w:val="001C664E"/>
    <w:rsid w:val="001C6F64"/>
    <w:rsid w:val="001D0637"/>
    <w:rsid w:val="001D119B"/>
    <w:rsid w:val="001D720D"/>
    <w:rsid w:val="001D7290"/>
    <w:rsid w:val="001D79C5"/>
    <w:rsid w:val="001E046B"/>
    <w:rsid w:val="001E0D93"/>
    <w:rsid w:val="001E0E76"/>
    <w:rsid w:val="001E43DC"/>
    <w:rsid w:val="001F1E5B"/>
    <w:rsid w:val="001F2F54"/>
    <w:rsid w:val="001F33A2"/>
    <w:rsid w:val="001F3972"/>
    <w:rsid w:val="001F3E46"/>
    <w:rsid w:val="001F42A6"/>
    <w:rsid w:val="001F4A91"/>
    <w:rsid w:val="001F74C9"/>
    <w:rsid w:val="0020038C"/>
    <w:rsid w:val="00200FA1"/>
    <w:rsid w:val="002057B2"/>
    <w:rsid w:val="00206571"/>
    <w:rsid w:val="0020715F"/>
    <w:rsid w:val="00207784"/>
    <w:rsid w:val="00207CF0"/>
    <w:rsid w:val="00211619"/>
    <w:rsid w:val="00213F58"/>
    <w:rsid w:val="002153FE"/>
    <w:rsid w:val="00215834"/>
    <w:rsid w:val="00217E0A"/>
    <w:rsid w:val="00222DE6"/>
    <w:rsid w:val="00223E51"/>
    <w:rsid w:val="002251B3"/>
    <w:rsid w:val="00227D04"/>
    <w:rsid w:val="00230CEF"/>
    <w:rsid w:val="00232D79"/>
    <w:rsid w:val="002360D9"/>
    <w:rsid w:val="00236201"/>
    <w:rsid w:val="00240DD8"/>
    <w:rsid w:val="0024723A"/>
    <w:rsid w:val="00251B6D"/>
    <w:rsid w:val="00252351"/>
    <w:rsid w:val="00253A5F"/>
    <w:rsid w:val="00254868"/>
    <w:rsid w:val="00254FAE"/>
    <w:rsid w:val="00263C21"/>
    <w:rsid w:val="0026588E"/>
    <w:rsid w:val="00270AC4"/>
    <w:rsid w:val="00272235"/>
    <w:rsid w:val="0027263F"/>
    <w:rsid w:val="00272A49"/>
    <w:rsid w:val="00274039"/>
    <w:rsid w:val="00280B1E"/>
    <w:rsid w:val="00282D8A"/>
    <w:rsid w:val="00290CC2"/>
    <w:rsid w:val="00293DCA"/>
    <w:rsid w:val="002943E3"/>
    <w:rsid w:val="00294559"/>
    <w:rsid w:val="002947E9"/>
    <w:rsid w:val="00296065"/>
    <w:rsid w:val="00297992"/>
    <w:rsid w:val="002A0A4E"/>
    <w:rsid w:val="002A392A"/>
    <w:rsid w:val="002A39A6"/>
    <w:rsid w:val="002A4CAD"/>
    <w:rsid w:val="002A7D94"/>
    <w:rsid w:val="002B039D"/>
    <w:rsid w:val="002B0A18"/>
    <w:rsid w:val="002B1CA0"/>
    <w:rsid w:val="002B37F5"/>
    <w:rsid w:val="002B4043"/>
    <w:rsid w:val="002B5903"/>
    <w:rsid w:val="002B7C93"/>
    <w:rsid w:val="002C0A94"/>
    <w:rsid w:val="002C0BE4"/>
    <w:rsid w:val="002C45F2"/>
    <w:rsid w:val="002C5467"/>
    <w:rsid w:val="002C64A3"/>
    <w:rsid w:val="002D3364"/>
    <w:rsid w:val="002D3B87"/>
    <w:rsid w:val="002D40CF"/>
    <w:rsid w:val="002E36D1"/>
    <w:rsid w:val="002E6A35"/>
    <w:rsid w:val="002E6C2E"/>
    <w:rsid w:val="002F09BF"/>
    <w:rsid w:val="002F1CD7"/>
    <w:rsid w:val="002F42B7"/>
    <w:rsid w:val="002F54DC"/>
    <w:rsid w:val="002F6706"/>
    <w:rsid w:val="00310415"/>
    <w:rsid w:val="0031152E"/>
    <w:rsid w:val="0031246A"/>
    <w:rsid w:val="00315406"/>
    <w:rsid w:val="00317958"/>
    <w:rsid w:val="00321E66"/>
    <w:rsid w:val="00324AC8"/>
    <w:rsid w:val="00325755"/>
    <w:rsid w:val="003267A2"/>
    <w:rsid w:val="00327767"/>
    <w:rsid w:val="0033015E"/>
    <w:rsid w:val="003325DA"/>
    <w:rsid w:val="0033358B"/>
    <w:rsid w:val="003336BD"/>
    <w:rsid w:val="0034333F"/>
    <w:rsid w:val="00355325"/>
    <w:rsid w:val="003555FC"/>
    <w:rsid w:val="00355C24"/>
    <w:rsid w:val="00355FD6"/>
    <w:rsid w:val="00361966"/>
    <w:rsid w:val="00364BA9"/>
    <w:rsid w:val="00366D25"/>
    <w:rsid w:val="00366D74"/>
    <w:rsid w:val="00375939"/>
    <w:rsid w:val="00375C1B"/>
    <w:rsid w:val="0037683E"/>
    <w:rsid w:val="0038009C"/>
    <w:rsid w:val="00382366"/>
    <w:rsid w:val="00383FAD"/>
    <w:rsid w:val="00384F23"/>
    <w:rsid w:val="003854D4"/>
    <w:rsid w:val="003857D6"/>
    <w:rsid w:val="00386E87"/>
    <w:rsid w:val="00390C6F"/>
    <w:rsid w:val="00396A03"/>
    <w:rsid w:val="00397DD3"/>
    <w:rsid w:val="003A01B5"/>
    <w:rsid w:val="003A1594"/>
    <w:rsid w:val="003A5BE2"/>
    <w:rsid w:val="003A7540"/>
    <w:rsid w:val="003A7DE3"/>
    <w:rsid w:val="003B291E"/>
    <w:rsid w:val="003B2AF6"/>
    <w:rsid w:val="003B6DE6"/>
    <w:rsid w:val="003C76D1"/>
    <w:rsid w:val="003C7755"/>
    <w:rsid w:val="003C7F94"/>
    <w:rsid w:val="003D3F41"/>
    <w:rsid w:val="003E42DA"/>
    <w:rsid w:val="003E4AC2"/>
    <w:rsid w:val="003E5DFA"/>
    <w:rsid w:val="003F036D"/>
    <w:rsid w:val="003F0531"/>
    <w:rsid w:val="003F3134"/>
    <w:rsid w:val="003F378A"/>
    <w:rsid w:val="0040090B"/>
    <w:rsid w:val="0040376F"/>
    <w:rsid w:val="00403D00"/>
    <w:rsid w:val="00407FF8"/>
    <w:rsid w:val="00411005"/>
    <w:rsid w:val="00411473"/>
    <w:rsid w:val="00412E8C"/>
    <w:rsid w:val="00413966"/>
    <w:rsid w:val="0041731E"/>
    <w:rsid w:val="00422AD4"/>
    <w:rsid w:val="00427725"/>
    <w:rsid w:val="00427EAB"/>
    <w:rsid w:val="00436C24"/>
    <w:rsid w:val="00440DE3"/>
    <w:rsid w:val="00442AFB"/>
    <w:rsid w:val="00442C93"/>
    <w:rsid w:val="004472B0"/>
    <w:rsid w:val="0045168C"/>
    <w:rsid w:val="00452195"/>
    <w:rsid w:val="0045575E"/>
    <w:rsid w:val="00456175"/>
    <w:rsid w:val="00456331"/>
    <w:rsid w:val="0046589E"/>
    <w:rsid w:val="00467450"/>
    <w:rsid w:val="00470A32"/>
    <w:rsid w:val="00470D86"/>
    <w:rsid w:val="00473A17"/>
    <w:rsid w:val="00477A95"/>
    <w:rsid w:val="004801FD"/>
    <w:rsid w:val="00481466"/>
    <w:rsid w:val="004844C6"/>
    <w:rsid w:val="00485C14"/>
    <w:rsid w:val="00485D03"/>
    <w:rsid w:val="00486473"/>
    <w:rsid w:val="00486938"/>
    <w:rsid w:val="0049238E"/>
    <w:rsid w:val="004926B8"/>
    <w:rsid w:val="00492FDD"/>
    <w:rsid w:val="00494899"/>
    <w:rsid w:val="0049593E"/>
    <w:rsid w:val="004962B4"/>
    <w:rsid w:val="004A53DF"/>
    <w:rsid w:val="004A5810"/>
    <w:rsid w:val="004B0D25"/>
    <w:rsid w:val="004B3F61"/>
    <w:rsid w:val="004B5FF8"/>
    <w:rsid w:val="004C121C"/>
    <w:rsid w:val="004C625E"/>
    <w:rsid w:val="004C79D3"/>
    <w:rsid w:val="004D0206"/>
    <w:rsid w:val="004D0F53"/>
    <w:rsid w:val="004D6ACD"/>
    <w:rsid w:val="004D6FEB"/>
    <w:rsid w:val="004E0460"/>
    <w:rsid w:val="004E0A63"/>
    <w:rsid w:val="004E0DBE"/>
    <w:rsid w:val="004E0E1D"/>
    <w:rsid w:val="004E2BC5"/>
    <w:rsid w:val="004E3B60"/>
    <w:rsid w:val="004E3E79"/>
    <w:rsid w:val="004E48E6"/>
    <w:rsid w:val="004E5885"/>
    <w:rsid w:val="004E7139"/>
    <w:rsid w:val="004F02E3"/>
    <w:rsid w:val="004F4F46"/>
    <w:rsid w:val="004F7EFB"/>
    <w:rsid w:val="005000CB"/>
    <w:rsid w:val="00501AE1"/>
    <w:rsid w:val="00503028"/>
    <w:rsid w:val="00505AA8"/>
    <w:rsid w:val="005118D8"/>
    <w:rsid w:val="00511A82"/>
    <w:rsid w:val="00514AD1"/>
    <w:rsid w:val="00515144"/>
    <w:rsid w:val="0051755E"/>
    <w:rsid w:val="00517890"/>
    <w:rsid w:val="0052034F"/>
    <w:rsid w:val="005225F5"/>
    <w:rsid w:val="0052324D"/>
    <w:rsid w:val="00523613"/>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66924"/>
    <w:rsid w:val="0057309C"/>
    <w:rsid w:val="00573D63"/>
    <w:rsid w:val="005761F3"/>
    <w:rsid w:val="00576559"/>
    <w:rsid w:val="005776FF"/>
    <w:rsid w:val="00577B89"/>
    <w:rsid w:val="00580AEF"/>
    <w:rsid w:val="005839E0"/>
    <w:rsid w:val="00585A3E"/>
    <w:rsid w:val="00590E74"/>
    <w:rsid w:val="00592126"/>
    <w:rsid w:val="00592308"/>
    <w:rsid w:val="00593305"/>
    <w:rsid w:val="005958A7"/>
    <w:rsid w:val="005A1556"/>
    <w:rsid w:val="005A17A0"/>
    <w:rsid w:val="005A2DCE"/>
    <w:rsid w:val="005A3D2B"/>
    <w:rsid w:val="005A6E2B"/>
    <w:rsid w:val="005B0C7F"/>
    <w:rsid w:val="005B1440"/>
    <w:rsid w:val="005B15D9"/>
    <w:rsid w:val="005B27F6"/>
    <w:rsid w:val="005B4C99"/>
    <w:rsid w:val="005B7E9F"/>
    <w:rsid w:val="005C2B9B"/>
    <w:rsid w:val="005C3858"/>
    <w:rsid w:val="005C45D0"/>
    <w:rsid w:val="005C533C"/>
    <w:rsid w:val="005C594C"/>
    <w:rsid w:val="005C5F1E"/>
    <w:rsid w:val="005C6864"/>
    <w:rsid w:val="005C6FC9"/>
    <w:rsid w:val="005D040B"/>
    <w:rsid w:val="005D0B87"/>
    <w:rsid w:val="005D4003"/>
    <w:rsid w:val="005D7052"/>
    <w:rsid w:val="005E1721"/>
    <w:rsid w:val="005E4163"/>
    <w:rsid w:val="005E4167"/>
    <w:rsid w:val="005E6172"/>
    <w:rsid w:val="005E61F1"/>
    <w:rsid w:val="005E655D"/>
    <w:rsid w:val="005E7FD5"/>
    <w:rsid w:val="005F0E71"/>
    <w:rsid w:val="005F354C"/>
    <w:rsid w:val="005F7DFC"/>
    <w:rsid w:val="00602539"/>
    <w:rsid w:val="00605FB1"/>
    <w:rsid w:val="006109F5"/>
    <w:rsid w:val="00614923"/>
    <w:rsid w:val="00615B51"/>
    <w:rsid w:val="00616096"/>
    <w:rsid w:val="0062049A"/>
    <w:rsid w:val="00621A9D"/>
    <w:rsid w:val="006221B6"/>
    <w:rsid w:val="0062303B"/>
    <w:rsid w:val="00624441"/>
    <w:rsid w:val="00630874"/>
    <w:rsid w:val="00635E3F"/>
    <w:rsid w:val="00636421"/>
    <w:rsid w:val="00636C2C"/>
    <w:rsid w:val="00637326"/>
    <w:rsid w:val="00640706"/>
    <w:rsid w:val="00641917"/>
    <w:rsid w:val="0064191B"/>
    <w:rsid w:val="00643A29"/>
    <w:rsid w:val="00647168"/>
    <w:rsid w:val="00647DB4"/>
    <w:rsid w:val="00647DEB"/>
    <w:rsid w:val="006519CA"/>
    <w:rsid w:val="006529C1"/>
    <w:rsid w:val="006544DE"/>
    <w:rsid w:val="00656AA3"/>
    <w:rsid w:val="00666A22"/>
    <w:rsid w:val="00673210"/>
    <w:rsid w:val="00674884"/>
    <w:rsid w:val="00681DBA"/>
    <w:rsid w:val="00682274"/>
    <w:rsid w:val="006839A6"/>
    <w:rsid w:val="00684B4F"/>
    <w:rsid w:val="006851BF"/>
    <w:rsid w:val="00685F38"/>
    <w:rsid w:val="00690B04"/>
    <w:rsid w:val="00690E19"/>
    <w:rsid w:val="0069635B"/>
    <w:rsid w:val="006A03C4"/>
    <w:rsid w:val="006A0D3D"/>
    <w:rsid w:val="006A2286"/>
    <w:rsid w:val="006A3246"/>
    <w:rsid w:val="006A4425"/>
    <w:rsid w:val="006A691E"/>
    <w:rsid w:val="006A6AF2"/>
    <w:rsid w:val="006B4887"/>
    <w:rsid w:val="006B50C6"/>
    <w:rsid w:val="006B5131"/>
    <w:rsid w:val="006C033E"/>
    <w:rsid w:val="006C09F2"/>
    <w:rsid w:val="006C2637"/>
    <w:rsid w:val="006C3EE3"/>
    <w:rsid w:val="006C4031"/>
    <w:rsid w:val="006D0ED5"/>
    <w:rsid w:val="006D0EE8"/>
    <w:rsid w:val="006D460A"/>
    <w:rsid w:val="006D5AD4"/>
    <w:rsid w:val="006D64A9"/>
    <w:rsid w:val="006D7FEB"/>
    <w:rsid w:val="006E1EE0"/>
    <w:rsid w:val="006E251C"/>
    <w:rsid w:val="006E3345"/>
    <w:rsid w:val="006E627E"/>
    <w:rsid w:val="006E7C8A"/>
    <w:rsid w:val="006E7DFD"/>
    <w:rsid w:val="006F50FC"/>
    <w:rsid w:val="006F60E6"/>
    <w:rsid w:val="0070501D"/>
    <w:rsid w:val="00711F21"/>
    <w:rsid w:val="007120A9"/>
    <w:rsid w:val="007135DF"/>
    <w:rsid w:val="0072150F"/>
    <w:rsid w:val="0072280A"/>
    <w:rsid w:val="00725AE1"/>
    <w:rsid w:val="00726E23"/>
    <w:rsid w:val="00726F9B"/>
    <w:rsid w:val="00730183"/>
    <w:rsid w:val="0073193C"/>
    <w:rsid w:val="0073527B"/>
    <w:rsid w:val="00737882"/>
    <w:rsid w:val="007416B6"/>
    <w:rsid w:val="007428DE"/>
    <w:rsid w:val="007429DC"/>
    <w:rsid w:val="007440F1"/>
    <w:rsid w:val="00751F89"/>
    <w:rsid w:val="00752533"/>
    <w:rsid w:val="00753190"/>
    <w:rsid w:val="00753819"/>
    <w:rsid w:val="007543DA"/>
    <w:rsid w:val="0075551F"/>
    <w:rsid w:val="00761E60"/>
    <w:rsid w:val="007623BB"/>
    <w:rsid w:val="00763050"/>
    <w:rsid w:val="00767D13"/>
    <w:rsid w:val="0077187A"/>
    <w:rsid w:val="007722E7"/>
    <w:rsid w:val="00774B4E"/>
    <w:rsid w:val="00775BE8"/>
    <w:rsid w:val="007768DD"/>
    <w:rsid w:val="00780F98"/>
    <w:rsid w:val="00782618"/>
    <w:rsid w:val="00785BE3"/>
    <w:rsid w:val="00785DB3"/>
    <w:rsid w:val="00786B49"/>
    <w:rsid w:val="00790713"/>
    <w:rsid w:val="00790EFD"/>
    <w:rsid w:val="007918E3"/>
    <w:rsid w:val="007935D3"/>
    <w:rsid w:val="007937A3"/>
    <w:rsid w:val="00795407"/>
    <w:rsid w:val="0079554C"/>
    <w:rsid w:val="007A554D"/>
    <w:rsid w:val="007A6598"/>
    <w:rsid w:val="007A7874"/>
    <w:rsid w:val="007B1748"/>
    <w:rsid w:val="007B3211"/>
    <w:rsid w:val="007B401F"/>
    <w:rsid w:val="007B4F61"/>
    <w:rsid w:val="007B632D"/>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46A"/>
    <w:rsid w:val="007E15DC"/>
    <w:rsid w:val="007E1E20"/>
    <w:rsid w:val="007E2F34"/>
    <w:rsid w:val="007E3879"/>
    <w:rsid w:val="007E4A1A"/>
    <w:rsid w:val="007F3A44"/>
    <w:rsid w:val="007F5DA5"/>
    <w:rsid w:val="00801701"/>
    <w:rsid w:val="008020AF"/>
    <w:rsid w:val="0080305A"/>
    <w:rsid w:val="0080323C"/>
    <w:rsid w:val="0080398E"/>
    <w:rsid w:val="00804C9A"/>
    <w:rsid w:val="00805683"/>
    <w:rsid w:val="00805FEB"/>
    <w:rsid w:val="0081008D"/>
    <w:rsid w:val="00810119"/>
    <w:rsid w:val="00811DC3"/>
    <w:rsid w:val="00817402"/>
    <w:rsid w:val="008176C4"/>
    <w:rsid w:val="008206A4"/>
    <w:rsid w:val="0082147D"/>
    <w:rsid w:val="008225FD"/>
    <w:rsid w:val="00825514"/>
    <w:rsid w:val="00825D4B"/>
    <w:rsid w:val="00830995"/>
    <w:rsid w:val="008310FB"/>
    <w:rsid w:val="008341CC"/>
    <w:rsid w:val="008344BD"/>
    <w:rsid w:val="008348F8"/>
    <w:rsid w:val="00841C6D"/>
    <w:rsid w:val="00841CF7"/>
    <w:rsid w:val="0084228E"/>
    <w:rsid w:val="00843AAF"/>
    <w:rsid w:val="00844329"/>
    <w:rsid w:val="008452B6"/>
    <w:rsid w:val="008458CD"/>
    <w:rsid w:val="00850C42"/>
    <w:rsid w:val="008511EB"/>
    <w:rsid w:val="00852E77"/>
    <w:rsid w:val="00855A05"/>
    <w:rsid w:val="00855B96"/>
    <w:rsid w:val="00855C13"/>
    <w:rsid w:val="00861F85"/>
    <w:rsid w:val="008627EC"/>
    <w:rsid w:val="00864F01"/>
    <w:rsid w:val="00870839"/>
    <w:rsid w:val="00876468"/>
    <w:rsid w:val="00876917"/>
    <w:rsid w:val="008843EA"/>
    <w:rsid w:val="0088505A"/>
    <w:rsid w:val="008857E6"/>
    <w:rsid w:val="008918A0"/>
    <w:rsid w:val="00892C0D"/>
    <w:rsid w:val="00895612"/>
    <w:rsid w:val="00895D50"/>
    <w:rsid w:val="008972BB"/>
    <w:rsid w:val="008A102A"/>
    <w:rsid w:val="008A27A8"/>
    <w:rsid w:val="008A3979"/>
    <w:rsid w:val="008A47EB"/>
    <w:rsid w:val="008A6EB6"/>
    <w:rsid w:val="008B1703"/>
    <w:rsid w:val="008B250D"/>
    <w:rsid w:val="008B3CBF"/>
    <w:rsid w:val="008B70DF"/>
    <w:rsid w:val="008C2855"/>
    <w:rsid w:val="008C2C3C"/>
    <w:rsid w:val="008C3B37"/>
    <w:rsid w:val="008C4B12"/>
    <w:rsid w:val="008D0066"/>
    <w:rsid w:val="008D02D0"/>
    <w:rsid w:val="008D1E71"/>
    <w:rsid w:val="008D232E"/>
    <w:rsid w:val="008D29BB"/>
    <w:rsid w:val="008D521E"/>
    <w:rsid w:val="008D5B9E"/>
    <w:rsid w:val="008D6B1B"/>
    <w:rsid w:val="008D79F2"/>
    <w:rsid w:val="008E2274"/>
    <w:rsid w:val="008E2654"/>
    <w:rsid w:val="008E27C4"/>
    <w:rsid w:val="008E733B"/>
    <w:rsid w:val="008E7CA1"/>
    <w:rsid w:val="008F103D"/>
    <w:rsid w:val="008F302E"/>
    <w:rsid w:val="008F760D"/>
    <w:rsid w:val="009017B8"/>
    <w:rsid w:val="00902A87"/>
    <w:rsid w:val="009040F0"/>
    <w:rsid w:val="00906291"/>
    <w:rsid w:val="009063B2"/>
    <w:rsid w:val="00906F4F"/>
    <w:rsid w:val="00907592"/>
    <w:rsid w:val="00910046"/>
    <w:rsid w:val="00912CDA"/>
    <w:rsid w:val="00912DED"/>
    <w:rsid w:val="00921CA1"/>
    <w:rsid w:val="009226D8"/>
    <w:rsid w:val="00923A15"/>
    <w:rsid w:val="00924E97"/>
    <w:rsid w:val="00924F64"/>
    <w:rsid w:val="00930FEC"/>
    <w:rsid w:val="00931E8E"/>
    <w:rsid w:val="00931F6F"/>
    <w:rsid w:val="00934236"/>
    <w:rsid w:val="00935A04"/>
    <w:rsid w:val="00935A51"/>
    <w:rsid w:val="00937766"/>
    <w:rsid w:val="0094057C"/>
    <w:rsid w:val="00945B0F"/>
    <w:rsid w:val="0095137F"/>
    <w:rsid w:val="009606C3"/>
    <w:rsid w:val="00963052"/>
    <w:rsid w:val="009666A7"/>
    <w:rsid w:val="0097043E"/>
    <w:rsid w:val="00972513"/>
    <w:rsid w:val="0097285E"/>
    <w:rsid w:val="00975F13"/>
    <w:rsid w:val="009771C4"/>
    <w:rsid w:val="00980BBF"/>
    <w:rsid w:val="00982AE4"/>
    <w:rsid w:val="00982BC7"/>
    <w:rsid w:val="00982D55"/>
    <w:rsid w:val="00990D3B"/>
    <w:rsid w:val="00991C64"/>
    <w:rsid w:val="00991FA1"/>
    <w:rsid w:val="00993614"/>
    <w:rsid w:val="00993DD6"/>
    <w:rsid w:val="0099468C"/>
    <w:rsid w:val="00994F53"/>
    <w:rsid w:val="00997CD2"/>
    <w:rsid w:val="009A5535"/>
    <w:rsid w:val="009A5B00"/>
    <w:rsid w:val="009A751E"/>
    <w:rsid w:val="009B1584"/>
    <w:rsid w:val="009B19BF"/>
    <w:rsid w:val="009B1B76"/>
    <w:rsid w:val="009B2E54"/>
    <w:rsid w:val="009B38D7"/>
    <w:rsid w:val="009B55DD"/>
    <w:rsid w:val="009C47AF"/>
    <w:rsid w:val="009C70FB"/>
    <w:rsid w:val="009D1166"/>
    <w:rsid w:val="009D3A87"/>
    <w:rsid w:val="009D6AC9"/>
    <w:rsid w:val="009E478A"/>
    <w:rsid w:val="009E5B6A"/>
    <w:rsid w:val="009F45D0"/>
    <w:rsid w:val="009F5811"/>
    <w:rsid w:val="009F5BE0"/>
    <w:rsid w:val="00A04EB6"/>
    <w:rsid w:val="00A06189"/>
    <w:rsid w:val="00A12310"/>
    <w:rsid w:val="00A14D34"/>
    <w:rsid w:val="00A16397"/>
    <w:rsid w:val="00A173F6"/>
    <w:rsid w:val="00A17944"/>
    <w:rsid w:val="00A20699"/>
    <w:rsid w:val="00A20EA6"/>
    <w:rsid w:val="00A24ACA"/>
    <w:rsid w:val="00A262E3"/>
    <w:rsid w:val="00A31FEB"/>
    <w:rsid w:val="00A320DF"/>
    <w:rsid w:val="00A337F1"/>
    <w:rsid w:val="00A44E19"/>
    <w:rsid w:val="00A45C64"/>
    <w:rsid w:val="00A47091"/>
    <w:rsid w:val="00A5185E"/>
    <w:rsid w:val="00A52629"/>
    <w:rsid w:val="00A53468"/>
    <w:rsid w:val="00A535FB"/>
    <w:rsid w:val="00A56862"/>
    <w:rsid w:val="00A56FC5"/>
    <w:rsid w:val="00A6376D"/>
    <w:rsid w:val="00A65468"/>
    <w:rsid w:val="00A677BE"/>
    <w:rsid w:val="00A70951"/>
    <w:rsid w:val="00A70F98"/>
    <w:rsid w:val="00A76534"/>
    <w:rsid w:val="00A76C0D"/>
    <w:rsid w:val="00A80B71"/>
    <w:rsid w:val="00A86C92"/>
    <w:rsid w:val="00A8728C"/>
    <w:rsid w:val="00A903D2"/>
    <w:rsid w:val="00A90A86"/>
    <w:rsid w:val="00A924C9"/>
    <w:rsid w:val="00A93DC0"/>
    <w:rsid w:val="00A95104"/>
    <w:rsid w:val="00A95821"/>
    <w:rsid w:val="00A95890"/>
    <w:rsid w:val="00A975E9"/>
    <w:rsid w:val="00AA3E67"/>
    <w:rsid w:val="00AA43C3"/>
    <w:rsid w:val="00AA4F0C"/>
    <w:rsid w:val="00AB3033"/>
    <w:rsid w:val="00AB6D02"/>
    <w:rsid w:val="00AC3B24"/>
    <w:rsid w:val="00AC3B3E"/>
    <w:rsid w:val="00AC59B0"/>
    <w:rsid w:val="00AC6E06"/>
    <w:rsid w:val="00AD0187"/>
    <w:rsid w:val="00AD16C7"/>
    <w:rsid w:val="00AD1D5C"/>
    <w:rsid w:val="00AD2805"/>
    <w:rsid w:val="00AD6A67"/>
    <w:rsid w:val="00AD7D59"/>
    <w:rsid w:val="00AE044A"/>
    <w:rsid w:val="00AE5267"/>
    <w:rsid w:val="00AE6317"/>
    <w:rsid w:val="00AE6893"/>
    <w:rsid w:val="00AE68AD"/>
    <w:rsid w:val="00AF13D2"/>
    <w:rsid w:val="00AF4678"/>
    <w:rsid w:val="00AF6A1C"/>
    <w:rsid w:val="00B11FAA"/>
    <w:rsid w:val="00B13FCA"/>
    <w:rsid w:val="00B1465C"/>
    <w:rsid w:val="00B149A4"/>
    <w:rsid w:val="00B178AB"/>
    <w:rsid w:val="00B200C4"/>
    <w:rsid w:val="00B2042B"/>
    <w:rsid w:val="00B234A8"/>
    <w:rsid w:val="00B23C05"/>
    <w:rsid w:val="00B252C0"/>
    <w:rsid w:val="00B26B7A"/>
    <w:rsid w:val="00B333F1"/>
    <w:rsid w:val="00B36B5B"/>
    <w:rsid w:val="00B411E6"/>
    <w:rsid w:val="00B41BA8"/>
    <w:rsid w:val="00B41D0A"/>
    <w:rsid w:val="00B42E49"/>
    <w:rsid w:val="00B46C9E"/>
    <w:rsid w:val="00B46D09"/>
    <w:rsid w:val="00B50524"/>
    <w:rsid w:val="00B50E42"/>
    <w:rsid w:val="00B62F89"/>
    <w:rsid w:val="00B668FC"/>
    <w:rsid w:val="00B6756F"/>
    <w:rsid w:val="00B70220"/>
    <w:rsid w:val="00B70983"/>
    <w:rsid w:val="00B70FA9"/>
    <w:rsid w:val="00B71E29"/>
    <w:rsid w:val="00B7218F"/>
    <w:rsid w:val="00B731DA"/>
    <w:rsid w:val="00B755C5"/>
    <w:rsid w:val="00B75745"/>
    <w:rsid w:val="00B82396"/>
    <w:rsid w:val="00B830F3"/>
    <w:rsid w:val="00B83D40"/>
    <w:rsid w:val="00B83D4F"/>
    <w:rsid w:val="00B858CD"/>
    <w:rsid w:val="00B86465"/>
    <w:rsid w:val="00B95CD9"/>
    <w:rsid w:val="00B965D1"/>
    <w:rsid w:val="00B96BD7"/>
    <w:rsid w:val="00BA23C8"/>
    <w:rsid w:val="00BA406A"/>
    <w:rsid w:val="00BB3204"/>
    <w:rsid w:val="00BB35D6"/>
    <w:rsid w:val="00BB7016"/>
    <w:rsid w:val="00BB7EC4"/>
    <w:rsid w:val="00BC13B4"/>
    <w:rsid w:val="00BC2F00"/>
    <w:rsid w:val="00BC2FAF"/>
    <w:rsid w:val="00BC7722"/>
    <w:rsid w:val="00BD41E5"/>
    <w:rsid w:val="00BD6017"/>
    <w:rsid w:val="00BE2DB1"/>
    <w:rsid w:val="00BE5C1F"/>
    <w:rsid w:val="00BE6746"/>
    <w:rsid w:val="00BE6824"/>
    <w:rsid w:val="00BE6B8F"/>
    <w:rsid w:val="00BF07DE"/>
    <w:rsid w:val="00BF30F1"/>
    <w:rsid w:val="00BF52FB"/>
    <w:rsid w:val="00BF6940"/>
    <w:rsid w:val="00BF701F"/>
    <w:rsid w:val="00C025CC"/>
    <w:rsid w:val="00C068A0"/>
    <w:rsid w:val="00C0696A"/>
    <w:rsid w:val="00C123FA"/>
    <w:rsid w:val="00C13C91"/>
    <w:rsid w:val="00C148E2"/>
    <w:rsid w:val="00C150AB"/>
    <w:rsid w:val="00C15BBD"/>
    <w:rsid w:val="00C20E6F"/>
    <w:rsid w:val="00C21807"/>
    <w:rsid w:val="00C2180F"/>
    <w:rsid w:val="00C226E8"/>
    <w:rsid w:val="00C22E4E"/>
    <w:rsid w:val="00C24098"/>
    <w:rsid w:val="00C30A59"/>
    <w:rsid w:val="00C3523F"/>
    <w:rsid w:val="00C41413"/>
    <w:rsid w:val="00C438DE"/>
    <w:rsid w:val="00C43ACB"/>
    <w:rsid w:val="00C45676"/>
    <w:rsid w:val="00C4607E"/>
    <w:rsid w:val="00C47E92"/>
    <w:rsid w:val="00C51AE8"/>
    <w:rsid w:val="00C60852"/>
    <w:rsid w:val="00C64DF7"/>
    <w:rsid w:val="00C65F52"/>
    <w:rsid w:val="00C7073C"/>
    <w:rsid w:val="00C711C8"/>
    <w:rsid w:val="00C72F05"/>
    <w:rsid w:val="00C73F17"/>
    <w:rsid w:val="00C764C0"/>
    <w:rsid w:val="00C76F87"/>
    <w:rsid w:val="00C8241B"/>
    <w:rsid w:val="00C831B4"/>
    <w:rsid w:val="00C83E67"/>
    <w:rsid w:val="00C850E9"/>
    <w:rsid w:val="00C856B4"/>
    <w:rsid w:val="00C91C6A"/>
    <w:rsid w:val="00C91E41"/>
    <w:rsid w:val="00CA2C6D"/>
    <w:rsid w:val="00CA64B1"/>
    <w:rsid w:val="00CA730F"/>
    <w:rsid w:val="00CB0404"/>
    <w:rsid w:val="00CB0E4B"/>
    <w:rsid w:val="00CB20B1"/>
    <w:rsid w:val="00CB3516"/>
    <w:rsid w:val="00CB40CD"/>
    <w:rsid w:val="00CB6895"/>
    <w:rsid w:val="00CB77E2"/>
    <w:rsid w:val="00CB7A31"/>
    <w:rsid w:val="00CB7CA6"/>
    <w:rsid w:val="00CC1197"/>
    <w:rsid w:val="00CC4982"/>
    <w:rsid w:val="00CC6509"/>
    <w:rsid w:val="00CC6FCD"/>
    <w:rsid w:val="00CD5A87"/>
    <w:rsid w:val="00CE05A7"/>
    <w:rsid w:val="00CE19AA"/>
    <w:rsid w:val="00CE247E"/>
    <w:rsid w:val="00CE74AC"/>
    <w:rsid w:val="00CF111B"/>
    <w:rsid w:val="00CF13F5"/>
    <w:rsid w:val="00CF5EEB"/>
    <w:rsid w:val="00CF634C"/>
    <w:rsid w:val="00CF70D8"/>
    <w:rsid w:val="00CF7985"/>
    <w:rsid w:val="00D0055C"/>
    <w:rsid w:val="00D03709"/>
    <w:rsid w:val="00D052DE"/>
    <w:rsid w:val="00D0735C"/>
    <w:rsid w:val="00D179B3"/>
    <w:rsid w:val="00D24969"/>
    <w:rsid w:val="00D25E53"/>
    <w:rsid w:val="00D2729F"/>
    <w:rsid w:val="00D30332"/>
    <w:rsid w:val="00D30426"/>
    <w:rsid w:val="00D30629"/>
    <w:rsid w:val="00D32CFA"/>
    <w:rsid w:val="00D338E6"/>
    <w:rsid w:val="00D36182"/>
    <w:rsid w:val="00D363B3"/>
    <w:rsid w:val="00D408F5"/>
    <w:rsid w:val="00D4641C"/>
    <w:rsid w:val="00D46A47"/>
    <w:rsid w:val="00D47107"/>
    <w:rsid w:val="00D522E8"/>
    <w:rsid w:val="00D52D5D"/>
    <w:rsid w:val="00D53DB2"/>
    <w:rsid w:val="00D547AA"/>
    <w:rsid w:val="00D5629D"/>
    <w:rsid w:val="00D60ADD"/>
    <w:rsid w:val="00D60E59"/>
    <w:rsid w:val="00D618E3"/>
    <w:rsid w:val="00D62736"/>
    <w:rsid w:val="00D63370"/>
    <w:rsid w:val="00D63C02"/>
    <w:rsid w:val="00D6406A"/>
    <w:rsid w:val="00D65E22"/>
    <w:rsid w:val="00D674FB"/>
    <w:rsid w:val="00D70D20"/>
    <w:rsid w:val="00D72D3B"/>
    <w:rsid w:val="00D72F6D"/>
    <w:rsid w:val="00D74737"/>
    <w:rsid w:val="00D748F8"/>
    <w:rsid w:val="00D76534"/>
    <w:rsid w:val="00D818C8"/>
    <w:rsid w:val="00D87C81"/>
    <w:rsid w:val="00D924DF"/>
    <w:rsid w:val="00D92CBB"/>
    <w:rsid w:val="00D94871"/>
    <w:rsid w:val="00DA2CA6"/>
    <w:rsid w:val="00DA2E44"/>
    <w:rsid w:val="00DA4CF0"/>
    <w:rsid w:val="00DB01E5"/>
    <w:rsid w:val="00DB49F0"/>
    <w:rsid w:val="00DB7B5D"/>
    <w:rsid w:val="00DC1878"/>
    <w:rsid w:val="00DC1D1E"/>
    <w:rsid w:val="00DC5555"/>
    <w:rsid w:val="00DC6D91"/>
    <w:rsid w:val="00DD0D75"/>
    <w:rsid w:val="00DD12F8"/>
    <w:rsid w:val="00DD154C"/>
    <w:rsid w:val="00DD44AC"/>
    <w:rsid w:val="00DD7EFF"/>
    <w:rsid w:val="00DE0D68"/>
    <w:rsid w:val="00DE3B0D"/>
    <w:rsid w:val="00DE5E77"/>
    <w:rsid w:val="00DE6D41"/>
    <w:rsid w:val="00DE754D"/>
    <w:rsid w:val="00DE78A8"/>
    <w:rsid w:val="00DF2A38"/>
    <w:rsid w:val="00DF4EE1"/>
    <w:rsid w:val="00DF4EE6"/>
    <w:rsid w:val="00DF5971"/>
    <w:rsid w:val="00DF7275"/>
    <w:rsid w:val="00DF7E63"/>
    <w:rsid w:val="00E03541"/>
    <w:rsid w:val="00E03C32"/>
    <w:rsid w:val="00E05818"/>
    <w:rsid w:val="00E07EA9"/>
    <w:rsid w:val="00E07FF4"/>
    <w:rsid w:val="00E100C5"/>
    <w:rsid w:val="00E1024D"/>
    <w:rsid w:val="00E107F2"/>
    <w:rsid w:val="00E15C74"/>
    <w:rsid w:val="00E20443"/>
    <w:rsid w:val="00E215D2"/>
    <w:rsid w:val="00E26F2B"/>
    <w:rsid w:val="00E33491"/>
    <w:rsid w:val="00E33A02"/>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4736"/>
    <w:rsid w:val="00EA6E19"/>
    <w:rsid w:val="00EA7014"/>
    <w:rsid w:val="00EA7A96"/>
    <w:rsid w:val="00EB0095"/>
    <w:rsid w:val="00EB28E3"/>
    <w:rsid w:val="00EB5C28"/>
    <w:rsid w:val="00EB6174"/>
    <w:rsid w:val="00EB6360"/>
    <w:rsid w:val="00EB7329"/>
    <w:rsid w:val="00EC3ADC"/>
    <w:rsid w:val="00EC4A3F"/>
    <w:rsid w:val="00EC4B4C"/>
    <w:rsid w:val="00EC4F8B"/>
    <w:rsid w:val="00EC5A75"/>
    <w:rsid w:val="00EC5AD7"/>
    <w:rsid w:val="00EC6EB7"/>
    <w:rsid w:val="00EC7050"/>
    <w:rsid w:val="00EC7A56"/>
    <w:rsid w:val="00ED32DA"/>
    <w:rsid w:val="00ED3696"/>
    <w:rsid w:val="00EE4596"/>
    <w:rsid w:val="00EE67B9"/>
    <w:rsid w:val="00EF1755"/>
    <w:rsid w:val="00EF2604"/>
    <w:rsid w:val="00EF530C"/>
    <w:rsid w:val="00F0323F"/>
    <w:rsid w:val="00F05273"/>
    <w:rsid w:val="00F0550F"/>
    <w:rsid w:val="00F05E96"/>
    <w:rsid w:val="00F114BF"/>
    <w:rsid w:val="00F20E08"/>
    <w:rsid w:val="00F221AE"/>
    <w:rsid w:val="00F22C00"/>
    <w:rsid w:val="00F24C73"/>
    <w:rsid w:val="00F25176"/>
    <w:rsid w:val="00F30D77"/>
    <w:rsid w:val="00F316A1"/>
    <w:rsid w:val="00F324CD"/>
    <w:rsid w:val="00F33398"/>
    <w:rsid w:val="00F35533"/>
    <w:rsid w:val="00F4247C"/>
    <w:rsid w:val="00F45035"/>
    <w:rsid w:val="00F478A4"/>
    <w:rsid w:val="00F54285"/>
    <w:rsid w:val="00F60453"/>
    <w:rsid w:val="00F61223"/>
    <w:rsid w:val="00F63EE8"/>
    <w:rsid w:val="00F65638"/>
    <w:rsid w:val="00F6631E"/>
    <w:rsid w:val="00F67BC8"/>
    <w:rsid w:val="00F7046D"/>
    <w:rsid w:val="00F712D4"/>
    <w:rsid w:val="00F72AA8"/>
    <w:rsid w:val="00F73A32"/>
    <w:rsid w:val="00F74B69"/>
    <w:rsid w:val="00F8050B"/>
    <w:rsid w:val="00F80C39"/>
    <w:rsid w:val="00F81792"/>
    <w:rsid w:val="00F8457F"/>
    <w:rsid w:val="00F8735B"/>
    <w:rsid w:val="00F94538"/>
    <w:rsid w:val="00F955BD"/>
    <w:rsid w:val="00FA4217"/>
    <w:rsid w:val="00FA42E6"/>
    <w:rsid w:val="00FB0CC3"/>
    <w:rsid w:val="00FB3CF4"/>
    <w:rsid w:val="00FC0320"/>
    <w:rsid w:val="00FC266A"/>
    <w:rsid w:val="00FC2B2D"/>
    <w:rsid w:val="00FC2C7D"/>
    <w:rsid w:val="00FC3101"/>
    <w:rsid w:val="00FC34A1"/>
    <w:rsid w:val="00FC618C"/>
    <w:rsid w:val="00FC768B"/>
    <w:rsid w:val="00FD274E"/>
    <w:rsid w:val="00FD2A8F"/>
    <w:rsid w:val="00FD4D8C"/>
    <w:rsid w:val="00FD7D13"/>
    <w:rsid w:val="00FD7E51"/>
    <w:rsid w:val="00FE2D68"/>
    <w:rsid w:val="00FE3830"/>
    <w:rsid w:val="00FE46BA"/>
    <w:rsid w:val="00FE7992"/>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0"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val="ro-RO"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eastAsia="ro-RO"/>
    </w:rPr>
  </w:style>
  <w:style w:type="paragraph" w:styleId="BodyText">
    <w:name w:val="Body Text"/>
    <w:basedOn w:val="Normal"/>
    <w:link w:val="BodyTextChar"/>
    <w:uiPriority w:val="99"/>
    <w:rsid w:val="00C73F17"/>
    <w:pPr>
      <w:jc w:val="both"/>
    </w:pPr>
    <w:rPr>
      <w:sz w:val="28"/>
      <w:szCs w:val="28"/>
      <w:lang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 w:type="paragraph" w:styleId="ListParagraph">
    <w:name w:val="List Paragraph"/>
    <w:basedOn w:val="Normal"/>
    <w:uiPriority w:val="34"/>
    <w:qFormat/>
    <w:rsid w:val="00870839"/>
    <w:pPr>
      <w:ind w:left="720"/>
      <w:contextualSpacing/>
    </w:pPr>
    <w:rPr>
      <w:rFonts w:ascii="Times New Roman" w:eastAsia="Times New Roman" w:hAnsi="Times New Roman" w:cs="Times New Roman"/>
      <w:lang w:eastAsia="ro-RO" w:bidi="ar-SA"/>
    </w:rPr>
  </w:style>
</w:styles>
</file>

<file path=word/webSettings.xml><?xml version="1.0" encoding="utf-8"?>
<w:webSettings xmlns:r="http://schemas.openxmlformats.org/officeDocument/2006/relationships" xmlns:w="http://schemas.openxmlformats.org/wordprocessingml/2006/main">
  <w:divs>
    <w:div w:id="538013075">
      <w:bodyDiv w:val="1"/>
      <w:marLeft w:val="0"/>
      <w:marRight w:val="0"/>
      <w:marTop w:val="0"/>
      <w:marBottom w:val="0"/>
      <w:divBdr>
        <w:top w:val="none" w:sz="0" w:space="0" w:color="auto"/>
        <w:left w:val="none" w:sz="0" w:space="0" w:color="auto"/>
        <w:bottom w:val="none" w:sz="0" w:space="0" w:color="auto"/>
        <w:right w:val="none" w:sz="0" w:space="0" w:color="auto"/>
      </w:divBdr>
      <w:divsChild>
        <w:div w:id="1902910433">
          <w:marLeft w:val="0"/>
          <w:marRight w:val="0"/>
          <w:marTop w:val="0"/>
          <w:marBottom w:val="0"/>
          <w:divBdr>
            <w:top w:val="none" w:sz="0" w:space="0" w:color="auto"/>
            <w:left w:val="none" w:sz="0" w:space="0" w:color="auto"/>
            <w:bottom w:val="none" w:sz="0" w:space="0" w:color="auto"/>
            <w:right w:val="none" w:sz="0" w:space="0" w:color="auto"/>
          </w:divBdr>
        </w:div>
        <w:div w:id="484662778">
          <w:marLeft w:val="0"/>
          <w:marRight w:val="0"/>
          <w:marTop w:val="0"/>
          <w:marBottom w:val="0"/>
          <w:divBdr>
            <w:top w:val="none" w:sz="0" w:space="0" w:color="auto"/>
            <w:left w:val="none" w:sz="0" w:space="0" w:color="auto"/>
            <w:bottom w:val="none" w:sz="0" w:space="0" w:color="auto"/>
            <w:right w:val="none" w:sz="0" w:space="0" w:color="auto"/>
          </w:divBdr>
        </w:div>
        <w:div w:id="1464274294">
          <w:marLeft w:val="0"/>
          <w:marRight w:val="0"/>
          <w:marTop w:val="0"/>
          <w:marBottom w:val="0"/>
          <w:divBdr>
            <w:top w:val="none" w:sz="0" w:space="0" w:color="auto"/>
            <w:left w:val="none" w:sz="0" w:space="0" w:color="auto"/>
            <w:bottom w:val="none" w:sz="0" w:space="0" w:color="auto"/>
            <w:right w:val="none" w:sz="0" w:space="0" w:color="auto"/>
          </w:divBdr>
        </w:div>
        <w:div w:id="20789610">
          <w:marLeft w:val="0"/>
          <w:marRight w:val="0"/>
          <w:marTop w:val="0"/>
          <w:marBottom w:val="0"/>
          <w:divBdr>
            <w:top w:val="none" w:sz="0" w:space="0" w:color="auto"/>
            <w:left w:val="none" w:sz="0" w:space="0" w:color="auto"/>
            <w:bottom w:val="none" w:sz="0" w:space="0" w:color="auto"/>
            <w:right w:val="none" w:sz="0" w:space="0" w:color="auto"/>
          </w:divBdr>
        </w:div>
        <w:div w:id="833379833">
          <w:marLeft w:val="0"/>
          <w:marRight w:val="0"/>
          <w:marTop w:val="0"/>
          <w:marBottom w:val="0"/>
          <w:divBdr>
            <w:top w:val="none" w:sz="0" w:space="0" w:color="auto"/>
            <w:left w:val="none" w:sz="0" w:space="0" w:color="auto"/>
            <w:bottom w:val="none" w:sz="0" w:space="0" w:color="auto"/>
            <w:right w:val="none" w:sz="0" w:space="0" w:color="auto"/>
          </w:divBdr>
        </w:div>
        <w:div w:id="1250502338">
          <w:marLeft w:val="0"/>
          <w:marRight w:val="0"/>
          <w:marTop w:val="0"/>
          <w:marBottom w:val="0"/>
          <w:divBdr>
            <w:top w:val="none" w:sz="0" w:space="0" w:color="auto"/>
            <w:left w:val="none" w:sz="0" w:space="0" w:color="auto"/>
            <w:bottom w:val="none" w:sz="0" w:space="0" w:color="auto"/>
            <w:right w:val="none" w:sz="0" w:space="0" w:color="auto"/>
          </w:divBdr>
        </w:div>
        <w:div w:id="1797870776">
          <w:marLeft w:val="0"/>
          <w:marRight w:val="0"/>
          <w:marTop w:val="0"/>
          <w:marBottom w:val="0"/>
          <w:divBdr>
            <w:top w:val="none" w:sz="0" w:space="0" w:color="auto"/>
            <w:left w:val="none" w:sz="0" w:space="0" w:color="auto"/>
            <w:bottom w:val="none" w:sz="0" w:space="0" w:color="auto"/>
            <w:right w:val="none" w:sz="0" w:space="0" w:color="auto"/>
          </w:divBdr>
        </w:div>
        <w:div w:id="990795985">
          <w:marLeft w:val="0"/>
          <w:marRight w:val="0"/>
          <w:marTop w:val="0"/>
          <w:marBottom w:val="0"/>
          <w:divBdr>
            <w:top w:val="none" w:sz="0" w:space="0" w:color="auto"/>
            <w:left w:val="none" w:sz="0" w:space="0" w:color="auto"/>
            <w:bottom w:val="none" w:sz="0" w:space="0" w:color="auto"/>
            <w:right w:val="none" w:sz="0" w:space="0" w:color="auto"/>
          </w:divBdr>
        </w:div>
        <w:div w:id="2008556309">
          <w:marLeft w:val="0"/>
          <w:marRight w:val="0"/>
          <w:marTop w:val="0"/>
          <w:marBottom w:val="0"/>
          <w:divBdr>
            <w:top w:val="none" w:sz="0" w:space="0" w:color="auto"/>
            <w:left w:val="none" w:sz="0" w:space="0" w:color="auto"/>
            <w:bottom w:val="none" w:sz="0" w:space="0" w:color="auto"/>
            <w:right w:val="none" w:sz="0" w:space="0" w:color="auto"/>
          </w:divBdr>
        </w:div>
        <w:div w:id="2116896389">
          <w:marLeft w:val="0"/>
          <w:marRight w:val="0"/>
          <w:marTop w:val="0"/>
          <w:marBottom w:val="0"/>
          <w:divBdr>
            <w:top w:val="none" w:sz="0" w:space="0" w:color="auto"/>
            <w:left w:val="none" w:sz="0" w:space="0" w:color="auto"/>
            <w:bottom w:val="none" w:sz="0" w:space="0" w:color="auto"/>
            <w:right w:val="none" w:sz="0" w:space="0" w:color="auto"/>
          </w:divBdr>
        </w:div>
        <w:div w:id="191457569">
          <w:marLeft w:val="0"/>
          <w:marRight w:val="0"/>
          <w:marTop w:val="0"/>
          <w:marBottom w:val="0"/>
          <w:divBdr>
            <w:top w:val="none" w:sz="0" w:space="0" w:color="auto"/>
            <w:left w:val="none" w:sz="0" w:space="0" w:color="auto"/>
            <w:bottom w:val="none" w:sz="0" w:space="0" w:color="auto"/>
            <w:right w:val="none" w:sz="0" w:space="0" w:color="auto"/>
          </w:divBdr>
        </w:div>
        <w:div w:id="954747814">
          <w:marLeft w:val="0"/>
          <w:marRight w:val="0"/>
          <w:marTop w:val="0"/>
          <w:marBottom w:val="0"/>
          <w:divBdr>
            <w:top w:val="none" w:sz="0" w:space="0" w:color="auto"/>
            <w:left w:val="none" w:sz="0" w:space="0" w:color="auto"/>
            <w:bottom w:val="none" w:sz="0" w:space="0" w:color="auto"/>
            <w:right w:val="none" w:sz="0" w:space="0" w:color="auto"/>
          </w:divBdr>
        </w:div>
        <w:div w:id="753168282">
          <w:marLeft w:val="0"/>
          <w:marRight w:val="0"/>
          <w:marTop w:val="0"/>
          <w:marBottom w:val="0"/>
          <w:divBdr>
            <w:top w:val="none" w:sz="0" w:space="0" w:color="auto"/>
            <w:left w:val="none" w:sz="0" w:space="0" w:color="auto"/>
            <w:bottom w:val="none" w:sz="0" w:space="0" w:color="auto"/>
            <w:right w:val="none" w:sz="0" w:space="0" w:color="auto"/>
          </w:divBdr>
        </w:div>
        <w:div w:id="73164324">
          <w:marLeft w:val="0"/>
          <w:marRight w:val="0"/>
          <w:marTop w:val="0"/>
          <w:marBottom w:val="0"/>
          <w:divBdr>
            <w:top w:val="none" w:sz="0" w:space="0" w:color="auto"/>
            <w:left w:val="none" w:sz="0" w:space="0" w:color="auto"/>
            <w:bottom w:val="none" w:sz="0" w:space="0" w:color="auto"/>
            <w:right w:val="none" w:sz="0" w:space="0" w:color="auto"/>
          </w:divBdr>
        </w:div>
        <w:div w:id="572352684">
          <w:marLeft w:val="0"/>
          <w:marRight w:val="0"/>
          <w:marTop w:val="0"/>
          <w:marBottom w:val="0"/>
          <w:divBdr>
            <w:top w:val="none" w:sz="0" w:space="0" w:color="auto"/>
            <w:left w:val="none" w:sz="0" w:space="0" w:color="auto"/>
            <w:bottom w:val="none" w:sz="0" w:space="0" w:color="auto"/>
            <w:right w:val="none" w:sz="0" w:space="0" w:color="auto"/>
          </w:divBdr>
        </w:div>
        <w:div w:id="746532764">
          <w:marLeft w:val="0"/>
          <w:marRight w:val="0"/>
          <w:marTop w:val="0"/>
          <w:marBottom w:val="0"/>
          <w:divBdr>
            <w:top w:val="none" w:sz="0" w:space="0" w:color="auto"/>
            <w:left w:val="none" w:sz="0" w:space="0" w:color="auto"/>
            <w:bottom w:val="none" w:sz="0" w:space="0" w:color="auto"/>
            <w:right w:val="none" w:sz="0" w:space="0" w:color="auto"/>
          </w:divBdr>
        </w:div>
        <w:div w:id="372197451">
          <w:marLeft w:val="0"/>
          <w:marRight w:val="0"/>
          <w:marTop w:val="0"/>
          <w:marBottom w:val="0"/>
          <w:divBdr>
            <w:top w:val="none" w:sz="0" w:space="0" w:color="auto"/>
            <w:left w:val="none" w:sz="0" w:space="0" w:color="auto"/>
            <w:bottom w:val="none" w:sz="0" w:space="0" w:color="auto"/>
            <w:right w:val="none" w:sz="0" w:space="0" w:color="auto"/>
          </w:divBdr>
        </w:div>
        <w:div w:id="1965503103">
          <w:marLeft w:val="0"/>
          <w:marRight w:val="0"/>
          <w:marTop w:val="0"/>
          <w:marBottom w:val="0"/>
          <w:divBdr>
            <w:top w:val="none" w:sz="0" w:space="0" w:color="auto"/>
            <w:left w:val="none" w:sz="0" w:space="0" w:color="auto"/>
            <w:bottom w:val="none" w:sz="0" w:space="0" w:color="auto"/>
            <w:right w:val="none" w:sz="0" w:space="0" w:color="auto"/>
          </w:divBdr>
        </w:div>
        <w:div w:id="1424063524">
          <w:marLeft w:val="0"/>
          <w:marRight w:val="0"/>
          <w:marTop w:val="0"/>
          <w:marBottom w:val="0"/>
          <w:divBdr>
            <w:top w:val="none" w:sz="0" w:space="0" w:color="auto"/>
            <w:left w:val="none" w:sz="0" w:space="0" w:color="auto"/>
            <w:bottom w:val="none" w:sz="0" w:space="0" w:color="auto"/>
            <w:right w:val="none" w:sz="0" w:space="0" w:color="auto"/>
          </w:divBdr>
        </w:div>
        <w:div w:id="330644449">
          <w:marLeft w:val="0"/>
          <w:marRight w:val="0"/>
          <w:marTop w:val="0"/>
          <w:marBottom w:val="0"/>
          <w:divBdr>
            <w:top w:val="none" w:sz="0" w:space="0" w:color="auto"/>
            <w:left w:val="none" w:sz="0" w:space="0" w:color="auto"/>
            <w:bottom w:val="none" w:sz="0" w:space="0" w:color="auto"/>
            <w:right w:val="none" w:sz="0" w:space="0" w:color="auto"/>
          </w:divBdr>
        </w:div>
        <w:div w:id="787890008">
          <w:marLeft w:val="0"/>
          <w:marRight w:val="0"/>
          <w:marTop w:val="0"/>
          <w:marBottom w:val="0"/>
          <w:divBdr>
            <w:top w:val="none" w:sz="0" w:space="0" w:color="auto"/>
            <w:left w:val="none" w:sz="0" w:space="0" w:color="auto"/>
            <w:bottom w:val="none" w:sz="0" w:space="0" w:color="auto"/>
            <w:right w:val="none" w:sz="0" w:space="0" w:color="auto"/>
          </w:divBdr>
        </w:div>
        <w:div w:id="626474141">
          <w:marLeft w:val="0"/>
          <w:marRight w:val="0"/>
          <w:marTop w:val="0"/>
          <w:marBottom w:val="0"/>
          <w:divBdr>
            <w:top w:val="none" w:sz="0" w:space="0" w:color="auto"/>
            <w:left w:val="none" w:sz="0" w:space="0" w:color="auto"/>
            <w:bottom w:val="none" w:sz="0" w:space="0" w:color="auto"/>
            <w:right w:val="none" w:sz="0" w:space="0" w:color="auto"/>
          </w:divBdr>
        </w:div>
        <w:div w:id="2102212438">
          <w:marLeft w:val="0"/>
          <w:marRight w:val="0"/>
          <w:marTop w:val="0"/>
          <w:marBottom w:val="0"/>
          <w:divBdr>
            <w:top w:val="none" w:sz="0" w:space="0" w:color="auto"/>
            <w:left w:val="none" w:sz="0" w:space="0" w:color="auto"/>
            <w:bottom w:val="none" w:sz="0" w:space="0" w:color="auto"/>
            <w:right w:val="none" w:sz="0" w:space="0" w:color="auto"/>
          </w:divBdr>
        </w:div>
        <w:div w:id="2116901270">
          <w:marLeft w:val="0"/>
          <w:marRight w:val="0"/>
          <w:marTop w:val="0"/>
          <w:marBottom w:val="0"/>
          <w:divBdr>
            <w:top w:val="none" w:sz="0" w:space="0" w:color="auto"/>
            <w:left w:val="none" w:sz="0" w:space="0" w:color="auto"/>
            <w:bottom w:val="none" w:sz="0" w:space="0" w:color="auto"/>
            <w:right w:val="none" w:sz="0" w:space="0" w:color="auto"/>
          </w:divBdr>
        </w:div>
        <w:div w:id="1948847936">
          <w:marLeft w:val="0"/>
          <w:marRight w:val="0"/>
          <w:marTop w:val="0"/>
          <w:marBottom w:val="0"/>
          <w:divBdr>
            <w:top w:val="none" w:sz="0" w:space="0" w:color="auto"/>
            <w:left w:val="none" w:sz="0" w:space="0" w:color="auto"/>
            <w:bottom w:val="none" w:sz="0" w:space="0" w:color="auto"/>
            <w:right w:val="none" w:sz="0" w:space="0" w:color="auto"/>
          </w:divBdr>
        </w:div>
        <w:div w:id="473987971">
          <w:marLeft w:val="0"/>
          <w:marRight w:val="0"/>
          <w:marTop w:val="0"/>
          <w:marBottom w:val="0"/>
          <w:divBdr>
            <w:top w:val="none" w:sz="0" w:space="0" w:color="auto"/>
            <w:left w:val="none" w:sz="0" w:space="0" w:color="auto"/>
            <w:bottom w:val="none" w:sz="0" w:space="0" w:color="auto"/>
            <w:right w:val="none" w:sz="0" w:space="0" w:color="auto"/>
          </w:divBdr>
        </w:div>
        <w:div w:id="2082407931">
          <w:marLeft w:val="0"/>
          <w:marRight w:val="0"/>
          <w:marTop w:val="0"/>
          <w:marBottom w:val="0"/>
          <w:divBdr>
            <w:top w:val="none" w:sz="0" w:space="0" w:color="auto"/>
            <w:left w:val="none" w:sz="0" w:space="0" w:color="auto"/>
            <w:bottom w:val="none" w:sz="0" w:space="0" w:color="auto"/>
            <w:right w:val="none" w:sz="0" w:space="0" w:color="auto"/>
          </w:divBdr>
        </w:div>
        <w:div w:id="22633414">
          <w:marLeft w:val="0"/>
          <w:marRight w:val="0"/>
          <w:marTop w:val="0"/>
          <w:marBottom w:val="0"/>
          <w:divBdr>
            <w:top w:val="none" w:sz="0" w:space="0" w:color="auto"/>
            <w:left w:val="none" w:sz="0" w:space="0" w:color="auto"/>
            <w:bottom w:val="none" w:sz="0" w:space="0" w:color="auto"/>
            <w:right w:val="none" w:sz="0" w:space="0" w:color="auto"/>
          </w:divBdr>
        </w:div>
        <w:div w:id="1793132550">
          <w:marLeft w:val="0"/>
          <w:marRight w:val="0"/>
          <w:marTop w:val="0"/>
          <w:marBottom w:val="0"/>
          <w:divBdr>
            <w:top w:val="none" w:sz="0" w:space="0" w:color="auto"/>
            <w:left w:val="none" w:sz="0" w:space="0" w:color="auto"/>
            <w:bottom w:val="none" w:sz="0" w:space="0" w:color="auto"/>
            <w:right w:val="none" w:sz="0" w:space="0" w:color="auto"/>
          </w:divBdr>
        </w:div>
        <w:div w:id="1622371940">
          <w:marLeft w:val="0"/>
          <w:marRight w:val="0"/>
          <w:marTop w:val="0"/>
          <w:marBottom w:val="0"/>
          <w:divBdr>
            <w:top w:val="none" w:sz="0" w:space="0" w:color="auto"/>
            <w:left w:val="none" w:sz="0" w:space="0" w:color="auto"/>
            <w:bottom w:val="none" w:sz="0" w:space="0" w:color="auto"/>
            <w:right w:val="none" w:sz="0" w:space="0" w:color="auto"/>
          </w:divBdr>
        </w:div>
        <w:div w:id="374280802">
          <w:marLeft w:val="0"/>
          <w:marRight w:val="0"/>
          <w:marTop w:val="0"/>
          <w:marBottom w:val="0"/>
          <w:divBdr>
            <w:top w:val="none" w:sz="0" w:space="0" w:color="auto"/>
            <w:left w:val="none" w:sz="0" w:space="0" w:color="auto"/>
            <w:bottom w:val="none" w:sz="0" w:space="0" w:color="auto"/>
            <w:right w:val="none" w:sz="0" w:space="0" w:color="auto"/>
          </w:divBdr>
        </w:div>
        <w:div w:id="1214079603">
          <w:marLeft w:val="0"/>
          <w:marRight w:val="0"/>
          <w:marTop w:val="0"/>
          <w:marBottom w:val="0"/>
          <w:divBdr>
            <w:top w:val="none" w:sz="0" w:space="0" w:color="auto"/>
            <w:left w:val="none" w:sz="0" w:space="0" w:color="auto"/>
            <w:bottom w:val="none" w:sz="0" w:space="0" w:color="auto"/>
            <w:right w:val="none" w:sz="0" w:space="0" w:color="auto"/>
          </w:divBdr>
        </w:div>
        <w:div w:id="1781563037">
          <w:marLeft w:val="0"/>
          <w:marRight w:val="0"/>
          <w:marTop w:val="0"/>
          <w:marBottom w:val="0"/>
          <w:divBdr>
            <w:top w:val="none" w:sz="0" w:space="0" w:color="auto"/>
            <w:left w:val="none" w:sz="0" w:space="0" w:color="auto"/>
            <w:bottom w:val="none" w:sz="0" w:space="0" w:color="auto"/>
            <w:right w:val="none" w:sz="0" w:space="0" w:color="auto"/>
          </w:divBdr>
        </w:div>
        <w:div w:id="90931122">
          <w:marLeft w:val="0"/>
          <w:marRight w:val="0"/>
          <w:marTop w:val="0"/>
          <w:marBottom w:val="0"/>
          <w:divBdr>
            <w:top w:val="none" w:sz="0" w:space="0" w:color="auto"/>
            <w:left w:val="none" w:sz="0" w:space="0" w:color="auto"/>
            <w:bottom w:val="none" w:sz="0" w:space="0" w:color="auto"/>
            <w:right w:val="none" w:sz="0" w:space="0" w:color="auto"/>
          </w:divBdr>
        </w:div>
        <w:div w:id="2114859434">
          <w:marLeft w:val="0"/>
          <w:marRight w:val="0"/>
          <w:marTop w:val="0"/>
          <w:marBottom w:val="0"/>
          <w:divBdr>
            <w:top w:val="none" w:sz="0" w:space="0" w:color="auto"/>
            <w:left w:val="none" w:sz="0" w:space="0" w:color="auto"/>
            <w:bottom w:val="none" w:sz="0" w:space="0" w:color="auto"/>
            <w:right w:val="none" w:sz="0" w:space="0" w:color="auto"/>
          </w:divBdr>
        </w:div>
        <w:div w:id="1858038340">
          <w:marLeft w:val="0"/>
          <w:marRight w:val="0"/>
          <w:marTop w:val="0"/>
          <w:marBottom w:val="0"/>
          <w:divBdr>
            <w:top w:val="none" w:sz="0" w:space="0" w:color="auto"/>
            <w:left w:val="none" w:sz="0" w:space="0" w:color="auto"/>
            <w:bottom w:val="none" w:sz="0" w:space="0" w:color="auto"/>
            <w:right w:val="none" w:sz="0" w:space="0" w:color="auto"/>
          </w:divBdr>
        </w:div>
        <w:div w:id="1635603783">
          <w:marLeft w:val="0"/>
          <w:marRight w:val="0"/>
          <w:marTop w:val="0"/>
          <w:marBottom w:val="0"/>
          <w:divBdr>
            <w:top w:val="none" w:sz="0" w:space="0" w:color="auto"/>
            <w:left w:val="none" w:sz="0" w:space="0" w:color="auto"/>
            <w:bottom w:val="none" w:sz="0" w:space="0" w:color="auto"/>
            <w:right w:val="none" w:sz="0" w:space="0" w:color="auto"/>
          </w:divBdr>
        </w:div>
        <w:div w:id="806702080">
          <w:marLeft w:val="0"/>
          <w:marRight w:val="0"/>
          <w:marTop w:val="0"/>
          <w:marBottom w:val="0"/>
          <w:divBdr>
            <w:top w:val="none" w:sz="0" w:space="0" w:color="auto"/>
            <w:left w:val="none" w:sz="0" w:space="0" w:color="auto"/>
            <w:bottom w:val="none" w:sz="0" w:space="0" w:color="auto"/>
            <w:right w:val="none" w:sz="0" w:space="0" w:color="auto"/>
          </w:divBdr>
        </w:div>
        <w:div w:id="711997126">
          <w:marLeft w:val="0"/>
          <w:marRight w:val="0"/>
          <w:marTop w:val="0"/>
          <w:marBottom w:val="0"/>
          <w:divBdr>
            <w:top w:val="none" w:sz="0" w:space="0" w:color="auto"/>
            <w:left w:val="none" w:sz="0" w:space="0" w:color="auto"/>
            <w:bottom w:val="none" w:sz="0" w:space="0" w:color="auto"/>
            <w:right w:val="none" w:sz="0" w:space="0" w:color="auto"/>
          </w:divBdr>
        </w:div>
        <w:div w:id="1749033376">
          <w:marLeft w:val="0"/>
          <w:marRight w:val="0"/>
          <w:marTop w:val="0"/>
          <w:marBottom w:val="0"/>
          <w:divBdr>
            <w:top w:val="none" w:sz="0" w:space="0" w:color="auto"/>
            <w:left w:val="none" w:sz="0" w:space="0" w:color="auto"/>
            <w:bottom w:val="none" w:sz="0" w:space="0" w:color="auto"/>
            <w:right w:val="none" w:sz="0" w:space="0" w:color="auto"/>
          </w:divBdr>
        </w:div>
        <w:div w:id="263461577">
          <w:marLeft w:val="0"/>
          <w:marRight w:val="0"/>
          <w:marTop w:val="0"/>
          <w:marBottom w:val="0"/>
          <w:divBdr>
            <w:top w:val="none" w:sz="0" w:space="0" w:color="auto"/>
            <w:left w:val="none" w:sz="0" w:space="0" w:color="auto"/>
            <w:bottom w:val="none" w:sz="0" w:space="0" w:color="auto"/>
            <w:right w:val="none" w:sz="0" w:space="0" w:color="auto"/>
          </w:divBdr>
        </w:div>
        <w:div w:id="609092647">
          <w:marLeft w:val="0"/>
          <w:marRight w:val="0"/>
          <w:marTop w:val="0"/>
          <w:marBottom w:val="0"/>
          <w:divBdr>
            <w:top w:val="none" w:sz="0" w:space="0" w:color="auto"/>
            <w:left w:val="none" w:sz="0" w:space="0" w:color="auto"/>
            <w:bottom w:val="none" w:sz="0" w:space="0" w:color="auto"/>
            <w:right w:val="none" w:sz="0" w:space="0" w:color="auto"/>
          </w:divBdr>
        </w:div>
        <w:div w:id="1401830318">
          <w:marLeft w:val="0"/>
          <w:marRight w:val="0"/>
          <w:marTop w:val="0"/>
          <w:marBottom w:val="0"/>
          <w:divBdr>
            <w:top w:val="none" w:sz="0" w:space="0" w:color="auto"/>
            <w:left w:val="none" w:sz="0" w:space="0" w:color="auto"/>
            <w:bottom w:val="none" w:sz="0" w:space="0" w:color="auto"/>
            <w:right w:val="none" w:sz="0" w:space="0" w:color="auto"/>
          </w:divBdr>
        </w:div>
        <w:div w:id="504975955">
          <w:marLeft w:val="0"/>
          <w:marRight w:val="0"/>
          <w:marTop w:val="0"/>
          <w:marBottom w:val="0"/>
          <w:divBdr>
            <w:top w:val="none" w:sz="0" w:space="0" w:color="auto"/>
            <w:left w:val="none" w:sz="0" w:space="0" w:color="auto"/>
            <w:bottom w:val="none" w:sz="0" w:space="0" w:color="auto"/>
            <w:right w:val="none" w:sz="0" w:space="0" w:color="auto"/>
          </w:divBdr>
        </w:div>
        <w:div w:id="1546143580">
          <w:marLeft w:val="0"/>
          <w:marRight w:val="0"/>
          <w:marTop w:val="0"/>
          <w:marBottom w:val="0"/>
          <w:divBdr>
            <w:top w:val="none" w:sz="0" w:space="0" w:color="auto"/>
            <w:left w:val="none" w:sz="0" w:space="0" w:color="auto"/>
            <w:bottom w:val="none" w:sz="0" w:space="0" w:color="auto"/>
            <w:right w:val="none" w:sz="0" w:space="0" w:color="auto"/>
          </w:divBdr>
        </w:div>
        <w:div w:id="720402181">
          <w:marLeft w:val="0"/>
          <w:marRight w:val="0"/>
          <w:marTop w:val="0"/>
          <w:marBottom w:val="0"/>
          <w:divBdr>
            <w:top w:val="none" w:sz="0" w:space="0" w:color="auto"/>
            <w:left w:val="none" w:sz="0" w:space="0" w:color="auto"/>
            <w:bottom w:val="none" w:sz="0" w:space="0" w:color="auto"/>
            <w:right w:val="none" w:sz="0" w:space="0" w:color="auto"/>
          </w:divBdr>
        </w:div>
        <w:div w:id="481777337">
          <w:marLeft w:val="0"/>
          <w:marRight w:val="0"/>
          <w:marTop w:val="0"/>
          <w:marBottom w:val="0"/>
          <w:divBdr>
            <w:top w:val="none" w:sz="0" w:space="0" w:color="auto"/>
            <w:left w:val="none" w:sz="0" w:space="0" w:color="auto"/>
            <w:bottom w:val="none" w:sz="0" w:space="0" w:color="auto"/>
            <w:right w:val="none" w:sz="0" w:space="0" w:color="auto"/>
          </w:divBdr>
        </w:div>
      </w:divsChild>
    </w:div>
    <w:div w:id="2055886719">
      <w:bodyDiv w:val="1"/>
      <w:marLeft w:val="0"/>
      <w:marRight w:val="0"/>
      <w:marTop w:val="0"/>
      <w:marBottom w:val="0"/>
      <w:divBdr>
        <w:top w:val="none" w:sz="0" w:space="0" w:color="auto"/>
        <w:left w:val="none" w:sz="0" w:space="0" w:color="auto"/>
        <w:bottom w:val="none" w:sz="0" w:space="0" w:color="auto"/>
        <w:right w:val="none" w:sz="0" w:space="0" w:color="auto"/>
      </w:divBdr>
      <w:divsChild>
        <w:div w:id="468790739">
          <w:marLeft w:val="0"/>
          <w:marRight w:val="0"/>
          <w:marTop w:val="0"/>
          <w:marBottom w:val="0"/>
          <w:divBdr>
            <w:top w:val="none" w:sz="0" w:space="0" w:color="auto"/>
            <w:left w:val="none" w:sz="0" w:space="0" w:color="auto"/>
            <w:bottom w:val="none" w:sz="0" w:space="0" w:color="auto"/>
            <w:right w:val="none" w:sz="0" w:space="0" w:color="auto"/>
          </w:divBdr>
        </w:div>
        <w:div w:id="476412551">
          <w:marLeft w:val="0"/>
          <w:marRight w:val="0"/>
          <w:marTop w:val="0"/>
          <w:marBottom w:val="0"/>
          <w:divBdr>
            <w:top w:val="none" w:sz="0" w:space="0" w:color="auto"/>
            <w:left w:val="none" w:sz="0" w:space="0" w:color="auto"/>
            <w:bottom w:val="none" w:sz="0" w:space="0" w:color="auto"/>
            <w:right w:val="none" w:sz="0" w:space="0" w:color="auto"/>
          </w:divBdr>
        </w:div>
        <w:div w:id="1260335504">
          <w:marLeft w:val="0"/>
          <w:marRight w:val="0"/>
          <w:marTop w:val="0"/>
          <w:marBottom w:val="0"/>
          <w:divBdr>
            <w:top w:val="none" w:sz="0" w:space="0" w:color="auto"/>
            <w:left w:val="none" w:sz="0" w:space="0" w:color="auto"/>
            <w:bottom w:val="none" w:sz="0" w:space="0" w:color="auto"/>
            <w:right w:val="none" w:sz="0" w:space="0" w:color="auto"/>
          </w:divBdr>
        </w:div>
        <w:div w:id="165749590">
          <w:marLeft w:val="0"/>
          <w:marRight w:val="0"/>
          <w:marTop w:val="0"/>
          <w:marBottom w:val="0"/>
          <w:divBdr>
            <w:top w:val="none" w:sz="0" w:space="0" w:color="auto"/>
            <w:left w:val="none" w:sz="0" w:space="0" w:color="auto"/>
            <w:bottom w:val="none" w:sz="0" w:space="0" w:color="auto"/>
            <w:right w:val="none" w:sz="0" w:space="0" w:color="auto"/>
          </w:divBdr>
        </w:div>
        <w:div w:id="1070737923">
          <w:marLeft w:val="0"/>
          <w:marRight w:val="0"/>
          <w:marTop w:val="0"/>
          <w:marBottom w:val="0"/>
          <w:divBdr>
            <w:top w:val="none" w:sz="0" w:space="0" w:color="auto"/>
            <w:left w:val="none" w:sz="0" w:space="0" w:color="auto"/>
            <w:bottom w:val="none" w:sz="0" w:space="0" w:color="auto"/>
            <w:right w:val="none" w:sz="0" w:space="0" w:color="auto"/>
          </w:divBdr>
        </w:div>
        <w:div w:id="1090810172">
          <w:marLeft w:val="0"/>
          <w:marRight w:val="0"/>
          <w:marTop w:val="0"/>
          <w:marBottom w:val="0"/>
          <w:divBdr>
            <w:top w:val="none" w:sz="0" w:space="0" w:color="auto"/>
            <w:left w:val="none" w:sz="0" w:space="0" w:color="auto"/>
            <w:bottom w:val="none" w:sz="0" w:space="0" w:color="auto"/>
            <w:right w:val="none" w:sz="0" w:space="0" w:color="auto"/>
          </w:divBdr>
        </w:div>
        <w:div w:id="1191063754">
          <w:marLeft w:val="0"/>
          <w:marRight w:val="0"/>
          <w:marTop w:val="0"/>
          <w:marBottom w:val="0"/>
          <w:divBdr>
            <w:top w:val="none" w:sz="0" w:space="0" w:color="auto"/>
            <w:left w:val="none" w:sz="0" w:space="0" w:color="auto"/>
            <w:bottom w:val="none" w:sz="0" w:space="0" w:color="auto"/>
            <w:right w:val="none" w:sz="0" w:space="0" w:color="auto"/>
          </w:divBdr>
        </w:div>
        <w:div w:id="1260528684">
          <w:marLeft w:val="0"/>
          <w:marRight w:val="0"/>
          <w:marTop w:val="0"/>
          <w:marBottom w:val="0"/>
          <w:divBdr>
            <w:top w:val="none" w:sz="0" w:space="0" w:color="auto"/>
            <w:left w:val="none" w:sz="0" w:space="0" w:color="auto"/>
            <w:bottom w:val="none" w:sz="0" w:space="0" w:color="auto"/>
            <w:right w:val="none" w:sz="0" w:space="0" w:color="auto"/>
          </w:divBdr>
        </w:div>
        <w:div w:id="982193521">
          <w:marLeft w:val="0"/>
          <w:marRight w:val="0"/>
          <w:marTop w:val="0"/>
          <w:marBottom w:val="0"/>
          <w:divBdr>
            <w:top w:val="none" w:sz="0" w:space="0" w:color="auto"/>
            <w:left w:val="none" w:sz="0" w:space="0" w:color="auto"/>
            <w:bottom w:val="none" w:sz="0" w:space="0" w:color="auto"/>
            <w:right w:val="none" w:sz="0" w:space="0" w:color="auto"/>
          </w:divBdr>
        </w:div>
        <w:div w:id="289283430">
          <w:marLeft w:val="0"/>
          <w:marRight w:val="0"/>
          <w:marTop w:val="0"/>
          <w:marBottom w:val="0"/>
          <w:divBdr>
            <w:top w:val="none" w:sz="0" w:space="0" w:color="auto"/>
            <w:left w:val="none" w:sz="0" w:space="0" w:color="auto"/>
            <w:bottom w:val="none" w:sz="0" w:space="0" w:color="auto"/>
            <w:right w:val="none" w:sz="0" w:space="0" w:color="auto"/>
          </w:divBdr>
        </w:div>
        <w:div w:id="1727408431">
          <w:marLeft w:val="0"/>
          <w:marRight w:val="0"/>
          <w:marTop w:val="0"/>
          <w:marBottom w:val="0"/>
          <w:divBdr>
            <w:top w:val="none" w:sz="0" w:space="0" w:color="auto"/>
            <w:left w:val="none" w:sz="0" w:space="0" w:color="auto"/>
            <w:bottom w:val="none" w:sz="0" w:space="0" w:color="auto"/>
            <w:right w:val="none" w:sz="0" w:space="0" w:color="auto"/>
          </w:divBdr>
        </w:div>
        <w:div w:id="1957179341">
          <w:marLeft w:val="0"/>
          <w:marRight w:val="0"/>
          <w:marTop w:val="0"/>
          <w:marBottom w:val="0"/>
          <w:divBdr>
            <w:top w:val="none" w:sz="0" w:space="0" w:color="auto"/>
            <w:left w:val="none" w:sz="0" w:space="0" w:color="auto"/>
            <w:bottom w:val="none" w:sz="0" w:space="0" w:color="auto"/>
            <w:right w:val="none" w:sz="0" w:space="0" w:color="auto"/>
          </w:divBdr>
        </w:div>
        <w:div w:id="1472989249">
          <w:marLeft w:val="0"/>
          <w:marRight w:val="0"/>
          <w:marTop w:val="0"/>
          <w:marBottom w:val="0"/>
          <w:divBdr>
            <w:top w:val="none" w:sz="0" w:space="0" w:color="auto"/>
            <w:left w:val="none" w:sz="0" w:space="0" w:color="auto"/>
            <w:bottom w:val="none" w:sz="0" w:space="0" w:color="auto"/>
            <w:right w:val="none" w:sz="0" w:space="0" w:color="auto"/>
          </w:divBdr>
        </w:div>
        <w:div w:id="751240747">
          <w:marLeft w:val="0"/>
          <w:marRight w:val="0"/>
          <w:marTop w:val="0"/>
          <w:marBottom w:val="0"/>
          <w:divBdr>
            <w:top w:val="none" w:sz="0" w:space="0" w:color="auto"/>
            <w:left w:val="none" w:sz="0" w:space="0" w:color="auto"/>
            <w:bottom w:val="none" w:sz="0" w:space="0" w:color="auto"/>
            <w:right w:val="none" w:sz="0" w:space="0" w:color="auto"/>
          </w:divBdr>
        </w:div>
        <w:div w:id="893080729">
          <w:marLeft w:val="0"/>
          <w:marRight w:val="0"/>
          <w:marTop w:val="0"/>
          <w:marBottom w:val="0"/>
          <w:divBdr>
            <w:top w:val="none" w:sz="0" w:space="0" w:color="auto"/>
            <w:left w:val="none" w:sz="0" w:space="0" w:color="auto"/>
            <w:bottom w:val="none" w:sz="0" w:space="0" w:color="auto"/>
            <w:right w:val="none" w:sz="0" w:space="0" w:color="auto"/>
          </w:divBdr>
        </w:div>
        <w:div w:id="8919551">
          <w:marLeft w:val="0"/>
          <w:marRight w:val="0"/>
          <w:marTop w:val="0"/>
          <w:marBottom w:val="0"/>
          <w:divBdr>
            <w:top w:val="none" w:sz="0" w:space="0" w:color="auto"/>
            <w:left w:val="none" w:sz="0" w:space="0" w:color="auto"/>
            <w:bottom w:val="none" w:sz="0" w:space="0" w:color="auto"/>
            <w:right w:val="none" w:sz="0" w:space="0" w:color="auto"/>
          </w:divBdr>
        </w:div>
        <w:div w:id="1347829475">
          <w:marLeft w:val="0"/>
          <w:marRight w:val="0"/>
          <w:marTop w:val="0"/>
          <w:marBottom w:val="0"/>
          <w:divBdr>
            <w:top w:val="none" w:sz="0" w:space="0" w:color="auto"/>
            <w:left w:val="none" w:sz="0" w:space="0" w:color="auto"/>
            <w:bottom w:val="none" w:sz="0" w:space="0" w:color="auto"/>
            <w:right w:val="none" w:sz="0" w:space="0" w:color="auto"/>
          </w:divBdr>
        </w:div>
        <w:div w:id="865337635">
          <w:marLeft w:val="0"/>
          <w:marRight w:val="0"/>
          <w:marTop w:val="0"/>
          <w:marBottom w:val="0"/>
          <w:divBdr>
            <w:top w:val="none" w:sz="0" w:space="0" w:color="auto"/>
            <w:left w:val="none" w:sz="0" w:space="0" w:color="auto"/>
            <w:bottom w:val="none" w:sz="0" w:space="0" w:color="auto"/>
            <w:right w:val="none" w:sz="0" w:space="0" w:color="auto"/>
          </w:divBdr>
        </w:div>
        <w:div w:id="877469283">
          <w:marLeft w:val="0"/>
          <w:marRight w:val="0"/>
          <w:marTop w:val="0"/>
          <w:marBottom w:val="0"/>
          <w:divBdr>
            <w:top w:val="none" w:sz="0" w:space="0" w:color="auto"/>
            <w:left w:val="none" w:sz="0" w:space="0" w:color="auto"/>
            <w:bottom w:val="none" w:sz="0" w:space="0" w:color="auto"/>
            <w:right w:val="none" w:sz="0" w:space="0" w:color="auto"/>
          </w:divBdr>
        </w:div>
        <w:div w:id="1221594724">
          <w:marLeft w:val="0"/>
          <w:marRight w:val="0"/>
          <w:marTop w:val="0"/>
          <w:marBottom w:val="0"/>
          <w:divBdr>
            <w:top w:val="none" w:sz="0" w:space="0" w:color="auto"/>
            <w:left w:val="none" w:sz="0" w:space="0" w:color="auto"/>
            <w:bottom w:val="none" w:sz="0" w:space="0" w:color="auto"/>
            <w:right w:val="none" w:sz="0" w:space="0" w:color="auto"/>
          </w:divBdr>
        </w:div>
        <w:div w:id="658117412">
          <w:marLeft w:val="0"/>
          <w:marRight w:val="0"/>
          <w:marTop w:val="0"/>
          <w:marBottom w:val="0"/>
          <w:divBdr>
            <w:top w:val="none" w:sz="0" w:space="0" w:color="auto"/>
            <w:left w:val="none" w:sz="0" w:space="0" w:color="auto"/>
            <w:bottom w:val="none" w:sz="0" w:space="0" w:color="auto"/>
            <w:right w:val="none" w:sz="0" w:space="0" w:color="auto"/>
          </w:divBdr>
        </w:div>
        <w:div w:id="1356880665">
          <w:marLeft w:val="0"/>
          <w:marRight w:val="0"/>
          <w:marTop w:val="0"/>
          <w:marBottom w:val="0"/>
          <w:divBdr>
            <w:top w:val="none" w:sz="0" w:space="0" w:color="auto"/>
            <w:left w:val="none" w:sz="0" w:space="0" w:color="auto"/>
            <w:bottom w:val="none" w:sz="0" w:space="0" w:color="auto"/>
            <w:right w:val="none" w:sz="0" w:space="0" w:color="auto"/>
          </w:divBdr>
        </w:div>
        <w:div w:id="4523897">
          <w:marLeft w:val="0"/>
          <w:marRight w:val="0"/>
          <w:marTop w:val="0"/>
          <w:marBottom w:val="0"/>
          <w:divBdr>
            <w:top w:val="none" w:sz="0" w:space="0" w:color="auto"/>
            <w:left w:val="none" w:sz="0" w:space="0" w:color="auto"/>
            <w:bottom w:val="none" w:sz="0" w:space="0" w:color="auto"/>
            <w:right w:val="none" w:sz="0" w:space="0" w:color="auto"/>
          </w:divBdr>
        </w:div>
        <w:div w:id="1019358569">
          <w:marLeft w:val="0"/>
          <w:marRight w:val="0"/>
          <w:marTop w:val="0"/>
          <w:marBottom w:val="0"/>
          <w:divBdr>
            <w:top w:val="none" w:sz="0" w:space="0" w:color="auto"/>
            <w:left w:val="none" w:sz="0" w:space="0" w:color="auto"/>
            <w:bottom w:val="none" w:sz="0" w:space="0" w:color="auto"/>
            <w:right w:val="none" w:sz="0" w:space="0" w:color="auto"/>
          </w:divBdr>
        </w:div>
        <w:div w:id="8576923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C77B3-44F6-4B64-BA9E-AA45A0B5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9263</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PROCES-VERBAL AL ŞEDINŢEI ORDINARE A CONSILIULUI LOCAL PECICA DIN DATA DE 09</vt:lpstr>
      <vt:lpstr>PROCES-VERBAL AL ŞEDINŢEI ORDINARE A CONSILIULUI LOCAL PECICA DIN DATA DE 09</vt:lpstr>
    </vt:vector>
  </TitlesOfParts>
  <Company>Primaria Pecica</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2</cp:revision>
  <cp:lastPrinted>2017-12-23T19:01:00Z</cp:lastPrinted>
  <dcterms:created xsi:type="dcterms:W3CDTF">2018-02-07T12:35:00Z</dcterms:created>
  <dcterms:modified xsi:type="dcterms:W3CDTF">2018-02-07T12:35:00Z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