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19" w:rsidRPr="00BF1B19" w:rsidRDefault="00BF1B19" w:rsidP="00BF1B19">
      <w:pPr>
        <w:ind w:left="720"/>
        <w:rPr>
          <w:rFonts w:ascii="Tahoma" w:hAnsi="Tahoma" w:cs="Tahoma"/>
          <w:b/>
        </w:rPr>
      </w:pPr>
      <w:r w:rsidRPr="00CE2965">
        <w:rPr>
          <w:rFonts w:ascii="Tahoma" w:hAnsi="Tahoma" w:cs="Tahoma"/>
          <w:b/>
          <w:sz w:val="24"/>
          <w:szCs w:val="24"/>
        </w:rPr>
        <w:tab/>
      </w:r>
      <w:r w:rsidRPr="00CE2965">
        <w:rPr>
          <w:rFonts w:ascii="Tahoma" w:hAnsi="Tahoma" w:cs="Tahoma"/>
          <w:b/>
          <w:sz w:val="24"/>
          <w:szCs w:val="24"/>
        </w:rPr>
        <w:tab/>
        <w:t xml:space="preserve">      </w:t>
      </w:r>
      <w:r w:rsidRPr="00CE2965">
        <w:rPr>
          <w:rFonts w:ascii="Tahoma" w:hAnsi="Tahoma" w:cs="Tahoma"/>
          <w:b/>
          <w:sz w:val="24"/>
          <w:szCs w:val="24"/>
        </w:rPr>
        <w:tab/>
      </w:r>
      <w:r w:rsidRPr="00CE2965">
        <w:rPr>
          <w:rFonts w:ascii="Tahoma" w:hAnsi="Tahoma" w:cs="Tahoma"/>
          <w:b/>
          <w:sz w:val="24"/>
          <w:szCs w:val="24"/>
        </w:rPr>
        <w:tab/>
      </w:r>
      <w:r w:rsidRPr="00CE2965">
        <w:rPr>
          <w:rFonts w:ascii="Tahoma" w:hAnsi="Tahoma" w:cs="Tahoma"/>
          <w:b/>
          <w:sz w:val="24"/>
          <w:szCs w:val="24"/>
        </w:rPr>
        <w:tab/>
      </w:r>
      <w:r w:rsidRPr="00CE2965">
        <w:rPr>
          <w:rFonts w:ascii="Tahoma" w:hAnsi="Tahoma" w:cs="Tahoma"/>
          <w:b/>
          <w:sz w:val="24"/>
          <w:szCs w:val="24"/>
        </w:rPr>
        <w:tab/>
      </w:r>
      <w:r w:rsidRPr="00CE2965">
        <w:rPr>
          <w:rFonts w:ascii="Tahoma" w:hAnsi="Tahoma" w:cs="Tahoma"/>
          <w:b/>
          <w:sz w:val="24"/>
          <w:szCs w:val="24"/>
        </w:rPr>
        <w:tab/>
      </w:r>
      <w:r w:rsidRPr="00CE2965">
        <w:rPr>
          <w:rFonts w:ascii="Tahoma" w:hAnsi="Tahoma" w:cs="Tahoma"/>
          <w:b/>
          <w:sz w:val="24"/>
          <w:szCs w:val="24"/>
        </w:rPr>
        <w:tab/>
      </w:r>
      <w:r w:rsidRPr="00CE2965">
        <w:rPr>
          <w:rFonts w:ascii="Tahoma" w:hAnsi="Tahoma" w:cs="Tahoma"/>
          <w:b/>
          <w:sz w:val="24"/>
          <w:szCs w:val="24"/>
        </w:rPr>
        <w:tab/>
      </w:r>
      <w:r w:rsidRPr="00CE2965">
        <w:rPr>
          <w:rFonts w:ascii="Tahoma" w:hAnsi="Tahoma" w:cs="Tahoma"/>
          <w:b/>
          <w:sz w:val="24"/>
          <w:szCs w:val="24"/>
        </w:rPr>
        <w:tab/>
      </w:r>
      <w:r w:rsidRPr="00CE2965">
        <w:rPr>
          <w:rFonts w:ascii="Tahoma" w:hAnsi="Tahoma" w:cs="Tahoma"/>
          <w:b/>
          <w:sz w:val="24"/>
          <w:szCs w:val="24"/>
        </w:rPr>
        <w:tab/>
      </w:r>
      <w:r w:rsidRPr="00CE2965">
        <w:rPr>
          <w:rFonts w:ascii="Tahoma" w:hAnsi="Tahoma" w:cs="Tahoma"/>
          <w:b/>
          <w:sz w:val="24"/>
          <w:szCs w:val="24"/>
        </w:rPr>
        <w:tab/>
      </w:r>
      <w:r w:rsidRPr="00CE2965">
        <w:rPr>
          <w:rFonts w:ascii="Tahoma" w:hAnsi="Tahoma" w:cs="Tahoma"/>
          <w:b/>
          <w:sz w:val="24"/>
          <w:szCs w:val="24"/>
        </w:rPr>
        <w:tab/>
      </w:r>
      <w:r w:rsidRPr="00CE2965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BF1B19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proofErr w:type="spellStart"/>
      <w:r w:rsidRPr="00BF1B19">
        <w:rPr>
          <w:rFonts w:ascii="Tahoma" w:hAnsi="Tahoma" w:cs="Tahoma"/>
          <w:b/>
        </w:rPr>
        <w:t>Anexa</w:t>
      </w:r>
      <w:proofErr w:type="spellEnd"/>
      <w:r w:rsidRPr="00BF1B19">
        <w:rPr>
          <w:rFonts w:ascii="Tahoma" w:hAnsi="Tahoma" w:cs="Tahoma"/>
          <w:b/>
        </w:rPr>
        <w:t xml:space="preserve"> nr.1 la HCL nr.</w:t>
      </w:r>
      <w:r>
        <w:rPr>
          <w:rFonts w:ascii="Tahoma" w:hAnsi="Tahoma" w:cs="Tahoma"/>
          <w:b/>
        </w:rPr>
        <w:t>118/28.11.2017</w:t>
      </w:r>
    </w:p>
    <w:p w:rsidR="00BF1B19" w:rsidRDefault="00BF1B19" w:rsidP="00BF1B19">
      <w:pPr>
        <w:ind w:left="720" w:firstLine="720"/>
        <w:jc w:val="center"/>
        <w:rPr>
          <w:rFonts w:ascii="Tahoma" w:hAnsi="Tahoma" w:cs="Tahoma"/>
          <w:b/>
          <w:iCs/>
        </w:rPr>
      </w:pPr>
      <w:r w:rsidRPr="00BF1B19">
        <w:rPr>
          <w:rFonts w:ascii="Tahoma" w:hAnsi="Tahoma" w:cs="Tahoma"/>
          <w:b/>
          <w:iCs/>
        </w:rPr>
        <w:t>COMPLETAREA STRATEGIEI ANUALE DE ACHIZIȚIE PUBLICĂ PE ANUL 2017</w:t>
      </w:r>
    </w:p>
    <w:tbl>
      <w:tblPr>
        <w:tblStyle w:val="TableGrid"/>
        <w:tblW w:w="0" w:type="auto"/>
        <w:tblLook w:val="04A0"/>
      </w:tblPr>
      <w:tblGrid>
        <w:gridCol w:w="569"/>
        <w:gridCol w:w="2242"/>
        <w:gridCol w:w="1589"/>
        <w:gridCol w:w="1464"/>
        <w:gridCol w:w="1462"/>
        <w:gridCol w:w="1462"/>
        <w:gridCol w:w="1462"/>
        <w:gridCol w:w="1462"/>
        <w:gridCol w:w="1464"/>
      </w:tblGrid>
      <w:tr w:rsidR="00ED4026" w:rsidRPr="00BF1B19" w:rsidTr="00BF1B19">
        <w:trPr>
          <w:trHeight w:val="638"/>
        </w:trPr>
        <w:tc>
          <w:tcPr>
            <w:tcW w:w="569" w:type="dxa"/>
          </w:tcPr>
          <w:p w:rsidR="00ED4026" w:rsidRPr="00BF1B19" w:rsidRDefault="00ED4026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>Nr.</w:t>
            </w:r>
          </w:p>
          <w:p w:rsidR="00ED4026" w:rsidRPr="00BF1B19" w:rsidRDefault="00ED4026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Crt</w:t>
            </w:r>
            <w:proofErr w:type="spellEnd"/>
            <w:r w:rsidRPr="00BF1B19">
              <w:rPr>
                <w:rFonts w:ascii="Tahoma" w:hAnsi="Tahoma" w:cs="Tahoma"/>
              </w:rPr>
              <w:t>.</w:t>
            </w:r>
          </w:p>
        </w:tc>
        <w:tc>
          <w:tcPr>
            <w:tcW w:w="2242" w:type="dxa"/>
          </w:tcPr>
          <w:p w:rsidR="00ED4026" w:rsidRPr="00BF1B19" w:rsidRDefault="00ED4026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Obiectul</w:t>
            </w:r>
            <w:proofErr w:type="spellEnd"/>
            <w:r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Pr="00BF1B19">
              <w:rPr>
                <w:rFonts w:ascii="Tahoma" w:hAnsi="Tahoma" w:cs="Tahoma"/>
              </w:rPr>
              <w:t>contractului</w:t>
            </w:r>
            <w:proofErr w:type="spellEnd"/>
          </w:p>
          <w:p w:rsidR="00ED4026" w:rsidRPr="00BF1B19" w:rsidRDefault="00ED4026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Acordului-cadru</w:t>
            </w:r>
            <w:proofErr w:type="spellEnd"/>
          </w:p>
        </w:tc>
        <w:tc>
          <w:tcPr>
            <w:tcW w:w="1589" w:type="dxa"/>
          </w:tcPr>
          <w:p w:rsidR="00ED4026" w:rsidRPr="00BF1B19" w:rsidRDefault="00ED4026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>Cod CPV</w:t>
            </w:r>
          </w:p>
        </w:tc>
        <w:tc>
          <w:tcPr>
            <w:tcW w:w="1464" w:type="dxa"/>
          </w:tcPr>
          <w:p w:rsidR="00ED4026" w:rsidRPr="00BF1B19" w:rsidRDefault="00ED4026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Val.estimata</w:t>
            </w:r>
            <w:proofErr w:type="spellEnd"/>
            <w:r w:rsidR="00A73D5E" w:rsidRPr="00BF1B19">
              <w:rPr>
                <w:rFonts w:ascii="Tahoma" w:hAnsi="Tahoma" w:cs="Tahoma"/>
              </w:rPr>
              <w:t xml:space="preserve"> lei</w:t>
            </w:r>
          </w:p>
          <w:p w:rsidR="00ED4026" w:rsidRPr="00BF1B19" w:rsidRDefault="00BF1B19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Fără</w:t>
            </w:r>
            <w:proofErr w:type="spellEnd"/>
            <w:r w:rsidR="00ED4026" w:rsidRPr="00BF1B19">
              <w:rPr>
                <w:rFonts w:ascii="Tahoma" w:hAnsi="Tahoma" w:cs="Tahoma"/>
              </w:rPr>
              <w:t xml:space="preserve"> TVA</w:t>
            </w:r>
          </w:p>
        </w:tc>
        <w:tc>
          <w:tcPr>
            <w:tcW w:w="1462" w:type="dxa"/>
          </w:tcPr>
          <w:p w:rsidR="00ED4026" w:rsidRPr="00BF1B19" w:rsidRDefault="00981D5F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Sursa</w:t>
            </w:r>
            <w:proofErr w:type="spellEnd"/>
          </w:p>
          <w:p w:rsidR="00981D5F" w:rsidRPr="00BF1B19" w:rsidRDefault="00981D5F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>De</w:t>
            </w:r>
          </w:p>
          <w:p w:rsidR="00981D5F" w:rsidRPr="00BF1B19" w:rsidRDefault="00BF1B19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Finanț</w:t>
            </w:r>
            <w:r w:rsidR="00981D5F" w:rsidRPr="00BF1B19">
              <w:rPr>
                <w:rFonts w:ascii="Tahoma" w:hAnsi="Tahoma" w:cs="Tahoma"/>
              </w:rPr>
              <w:t>are</w:t>
            </w:r>
            <w:proofErr w:type="spellEnd"/>
          </w:p>
        </w:tc>
        <w:tc>
          <w:tcPr>
            <w:tcW w:w="1462" w:type="dxa"/>
          </w:tcPr>
          <w:p w:rsidR="00ED4026" w:rsidRPr="00BF1B19" w:rsidRDefault="00ED4026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Procedura</w:t>
            </w:r>
            <w:proofErr w:type="spellEnd"/>
          </w:p>
          <w:p w:rsidR="00ED4026" w:rsidRPr="00BF1B19" w:rsidRDefault="00BF1B19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Aplicată</w:t>
            </w:r>
            <w:proofErr w:type="spellEnd"/>
          </w:p>
          <w:p w:rsidR="00ED4026" w:rsidRPr="00BF1B19" w:rsidRDefault="00ED4026" w:rsidP="00BF1B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62" w:type="dxa"/>
          </w:tcPr>
          <w:p w:rsidR="00ED4026" w:rsidRPr="00BF1B19" w:rsidRDefault="00BF1B19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 xml:space="preserve">Data </w:t>
            </w:r>
            <w:proofErr w:type="spellStart"/>
            <w:r w:rsidRPr="00BF1B19">
              <w:rPr>
                <w:rFonts w:ascii="Tahoma" w:hAnsi="Tahoma" w:cs="Tahoma"/>
              </w:rPr>
              <w:t>estimată</w:t>
            </w:r>
            <w:proofErr w:type="spellEnd"/>
            <w:r w:rsidR="00ED4026"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="00ED4026" w:rsidRPr="00BF1B19">
              <w:rPr>
                <w:rFonts w:ascii="Tahoma" w:hAnsi="Tahoma" w:cs="Tahoma"/>
              </w:rPr>
              <w:t>pentr</w:t>
            </w:r>
            <w:r w:rsidRPr="00BF1B19">
              <w:rPr>
                <w:rFonts w:ascii="Tahoma" w:hAnsi="Tahoma" w:cs="Tahoma"/>
              </w:rPr>
              <w:t>u</w:t>
            </w:r>
            <w:proofErr w:type="spellEnd"/>
            <w:r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Pr="00BF1B19">
              <w:rPr>
                <w:rFonts w:ascii="Tahoma" w:hAnsi="Tahoma" w:cs="Tahoma"/>
              </w:rPr>
              <w:t>î</w:t>
            </w:r>
            <w:r w:rsidR="00ED4026" w:rsidRPr="00BF1B19">
              <w:rPr>
                <w:rFonts w:ascii="Tahoma" w:hAnsi="Tahoma" w:cs="Tahoma"/>
              </w:rPr>
              <w:t>nceperea</w:t>
            </w:r>
            <w:proofErr w:type="spellEnd"/>
            <w:r w:rsidR="00ED4026"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="00ED4026" w:rsidRPr="00BF1B19">
              <w:rPr>
                <w:rFonts w:ascii="Tahoma" w:hAnsi="Tahoma" w:cs="Tahoma"/>
              </w:rPr>
              <w:t>procedurii</w:t>
            </w:r>
            <w:proofErr w:type="spellEnd"/>
          </w:p>
        </w:tc>
        <w:tc>
          <w:tcPr>
            <w:tcW w:w="1462" w:type="dxa"/>
          </w:tcPr>
          <w:p w:rsidR="00ED4026" w:rsidRPr="00BF1B19" w:rsidRDefault="00BF1B19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 xml:space="preserve">Data </w:t>
            </w:r>
            <w:proofErr w:type="spellStart"/>
            <w:r w:rsidRPr="00BF1B19">
              <w:rPr>
                <w:rFonts w:ascii="Tahoma" w:hAnsi="Tahoma" w:cs="Tahoma"/>
              </w:rPr>
              <w:t>estimată</w:t>
            </w:r>
            <w:proofErr w:type="spellEnd"/>
            <w:r w:rsidR="00ED4026"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="00ED4026" w:rsidRPr="00BF1B19">
              <w:rPr>
                <w:rFonts w:ascii="Tahoma" w:hAnsi="Tahoma" w:cs="Tahoma"/>
              </w:rPr>
              <w:t>pentru</w:t>
            </w:r>
            <w:proofErr w:type="spellEnd"/>
            <w:r w:rsidR="00ED4026"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="00ED4026" w:rsidRPr="00BF1B19">
              <w:rPr>
                <w:rFonts w:ascii="Tahoma" w:hAnsi="Tahoma" w:cs="Tahoma"/>
              </w:rPr>
              <w:t>finalizarea</w:t>
            </w:r>
            <w:proofErr w:type="spellEnd"/>
            <w:r w:rsidR="00ED4026"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="00ED4026" w:rsidRPr="00BF1B19">
              <w:rPr>
                <w:rFonts w:ascii="Tahoma" w:hAnsi="Tahoma" w:cs="Tahoma"/>
              </w:rPr>
              <w:t>procedurii</w:t>
            </w:r>
            <w:proofErr w:type="spellEnd"/>
          </w:p>
        </w:tc>
        <w:tc>
          <w:tcPr>
            <w:tcW w:w="1464" w:type="dxa"/>
          </w:tcPr>
          <w:p w:rsidR="00ED4026" w:rsidRPr="00BF1B19" w:rsidRDefault="00BF1B19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Persoana</w:t>
            </w:r>
            <w:proofErr w:type="spellEnd"/>
            <w:r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Pr="00BF1B19">
              <w:rPr>
                <w:rFonts w:ascii="Tahoma" w:hAnsi="Tahoma" w:cs="Tahoma"/>
              </w:rPr>
              <w:t>responsabilă</w:t>
            </w:r>
            <w:proofErr w:type="spellEnd"/>
            <w:r w:rsidR="00ED4026" w:rsidRPr="00BF1B19">
              <w:rPr>
                <w:rFonts w:ascii="Tahoma" w:hAnsi="Tahoma" w:cs="Tahoma"/>
              </w:rPr>
              <w:t xml:space="preserve"> de </w:t>
            </w:r>
            <w:proofErr w:type="spellStart"/>
            <w:r w:rsidR="00ED4026" w:rsidRPr="00BF1B19">
              <w:rPr>
                <w:rFonts w:ascii="Tahoma" w:hAnsi="Tahoma" w:cs="Tahoma"/>
              </w:rPr>
              <w:t>procedur</w:t>
            </w:r>
            <w:r w:rsidRPr="00BF1B19">
              <w:rPr>
                <w:rFonts w:ascii="Tahoma" w:hAnsi="Tahoma" w:cs="Tahoma"/>
              </w:rPr>
              <w:t>ă</w:t>
            </w:r>
            <w:proofErr w:type="spellEnd"/>
          </w:p>
        </w:tc>
      </w:tr>
      <w:tr w:rsidR="003D41D5" w:rsidRPr="00BF1B19" w:rsidTr="00BF1B19">
        <w:tc>
          <w:tcPr>
            <w:tcW w:w="569" w:type="dxa"/>
          </w:tcPr>
          <w:p w:rsidR="003D41D5" w:rsidRPr="00BF1B19" w:rsidRDefault="006C4F3E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>1.</w:t>
            </w:r>
          </w:p>
        </w:tc>
        <w:tc>
          <w:tcPr>
            <w:tcW w:w="2242" w:type="dxa"/>
          </w:tcPr>
          <w:p w:rsidR="003D41D5" w:rsidRPr="00BF1B19" w:rsidRDefault="00AC4669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Suplimentare</w:t>
            </w:r>
            <w:proofErr w:type="spellEnd"/>
            <w:r w:rsidRPr="00BF1B19">
              <w:rPr>
                <w:rFonts w:ascii="Tahoma" w:hAnsi="Tahoma" w:cs="Tahoma"/>
              </w:rPr>
              <w:t xml:space="preserve"> –</w:t>
            </w:r>
            <w:proofErr w:type="spellStart"/>
            <w:r w:rsidR="001B0774" w:rsidRPr="00BF1B19">
              <w:rPr>
                <w:rFonts w:ascii="Tahoma" w:hAnsi="Tahoma" w:cs="Tahoma"/>
              </w:rPr>
              <w:t>lu</w:t>
            </w:r>
            <w:r w:rsidR="00BF1B19" w:rsidRPr="00BF1B19">
              <w:rPr>
                <w:rFonts w:ascii="Tahoma" w:hAnsi="Tahoma" w:cs="Tahoma"/>
              </w:rPr>
              <w:t>crare</w:t>
            </w:r>
            <w:proofErr w:type="spellEnd"/>
            <w:r w:rsidR="00BF1B19" w:rsidRPr="00BF1B19">
              <w:rPr>
                <w:rFonts w:ascii="Tahoma" w:hAnsi="Tahoma" w:cs="Tahoma"/>
              </w:rPr>
              <w:t xml:space="preserve"> de </w:t>
            </w:r>
            <w:proofErr w:type="spellStart"/>
            <w:r w:rsidR="00BF1B19" w:rsidRPr="00BF1B19">
              <w:rPr>
                <w:rFonts w:ascii="Tahoma" w:hAnsi="Tahoma" w:cs="Tahoma"/>
              </w:rPr>
              <w:t>amenajare</w:t>
            </w:r>
            <w:proofErr w:type="spellEnd"/>
            <w:r w:rsidR="00BF1B19" w:rsidRPr="00BF1B19">
              <w:rPr>
                <w:rFonts w:ascii="Tahoma" w:hAnsi="Tahoma" w:cs="Tahoma"/>
              </w:rPr>
              <w:t xml:space="preserve"> </w:t>
            </w:r>
            <w:r w:rsidR="00BF1B19">
              <w:rPr>
                <w:rFonts w:ascii="Tahoma" w:hAnsi="Tahoma" w:cs="Tahoma"/>
              </w:rPr>
              <w:t xml:space="preserve">              </w:t>
            </w:r>
            <w:r w:rsidR="00BF1B19" w:rsidRPr="00BF1B19">
              <w:rPr>
                <w:rFonts w:ascii="Tahoma" w:hAnsi="Tahoma" w:cs="Tahoma"/>
              </w:rPr>
              <w:t xml:space="preserve">( </w:t>
            </w:r>
            <w:proofErr w:type="spellStart"/>
            <w:r w:rsidR="00BF1B19" w:rsidRPr="00BF1B19">
              <w:rPr>
                <w:rFonts w:ascii="Tahoma" w:hAnsi="Tahoma" w:cs="Tahoma"/>
              </w:rPr>
              <w:t>acoperire-î</w:t>
            </w:r>
            <w:r w:rsidR="001B0774" w:rsidRPr="00BF1B19">
              <w:rPr>
                <w:rFonts w:ascii="Tahoma" w:hAnsi="Tahoma" w:cs="Tahoma"/>
              </w:rPr>
              <w:t>nfundare</w:t>
            </w:r>
            <w:proofErr w:type="spellEnd"/>
            <w:r w:rsidR="001B0774" w:rsidRPr="00BF1B19">
              <w:rPr>
                <w:rFonts w:ascii="Tahoma" w:hAnsi="Tahoma" w:cs="Tahoma"/>
              </w:rPr>
              <w:t xml:space="preserve"> )</w:t>
            </w:r>
            <w:r w:rsidR="00BF1B19"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="00BF1B19" w:rsidRPr="00BF1B19">
              <w:rPr>
                <w:rFonts w:ascii="Tahoma" w:hAnsi="Tahoma" w:cs="Tahoma"/>
              </w:rPr>
              <w:t>fosta</w:t>
            </w:r>
            <w:proofErr w:type="spellEnd"/>
            <w:r w:rsidR="00BF1B19"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="00BF1B19" w:rsidRPr="00BF1B19">
              <w:rPr>
                <w:rFonts w:ascii="Tahoma" w:hAnsi="Tahoma" w:cs="Tahoma"/>
              </w:rPr>
              <w:t>Groapa</w:t>
            </w:r>
            <w:proofErr w:type="spellEnd"/>
            <w:r w:rsidR="00BF1B19" w:rsidRPr="00BF1B19">
              <w:rPr>
                <w:rFonts w:ascii="Tahoma" w:hAnsi="Tahoma" w:cs="Tahoma"/>
              </w:rPr>
              <w:t xml:space="preserve"> de </w:t>
            </w:r>
            <w:proofErr w:type="spellStart"/>
            <w:r w:rsidR="00BF1B19" w:rsidRPr="00BF1B19">
              <w:rPr>
                <w:rFonts w:ascii="Tahoma" w:hAnsi="Tahoma" w:cs="Tahoma"/>
              </w:rPr>
              <w:t>gunoi</w:t>
            </w:r>
            <w:proofErr w:type="spellEnd"/>
            <w:r w:rsidR="00BF1B19" w:rsidRPr="00BF1B19">
              <w:rPr>
                <w:rFonts w:ascii="Tahoma" w:hAnsi="Tahoma" w:cs="Tahoma"/>
              </w:rPr>
              <w:t xml:space="preserve">, </w:t>
            </w:r>
            <w:proofErr w:type="spellStart"/>
            <w:r w:rsidR="00BF1B19" w:rsidRPr="00BF1B19">
              <w:rPr>
                <w:rFonts w:ascii="Tahoma" w:hAnsi="Tahoma" w:cs="Tahoma"/>
              </w:rPr>
              <w:t>comuna</w:t>
            </w:r>
            <w:proofErr w:type="spellEnd"/>
            <w:r w:rsidR="00BF1B19"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="00BF1B19" w:rsidRPr="00BF1B19">
              <w:rPr>
                <w:rFonts w:ascii="Tahoma" w:hAnsi="Tahoma" w:cs="Tahoma"/>
              </w:rPr>
              <w:t>Ș</w:t>
            </w:r>
            <w:r w:rsidR="001B0774" w:rsidRPr="00BF1B19">
              <w:rPr>
                <w:rFonts w:ascii="Tahoma" w:hAnsi="Tahoma" w:cs="Tahoma"/>
              </w:rPr>
              <w:t>imand</w:t>
            </w:r>
            <w:proofErr w:type="spellEnd"/>
          </w:p>
        </w:tc>
        <w:tc>
          <w:tcPr>
            <w:tcW w:w="1589" w:type="dxa"/>
          </w:tcPr>
          <w:p w:rsidR="005A0B5D" w:rsidRPr="00BF1B19" w:rsidRDefault="00BF1B19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 xml:space="preserve">45112400-9 </w:t>
            </w:r>
            <w:proofErr w:type="spellStart"/>
            <w:r w:rsidRPr="00BF1B19">
              <w:rPr>
                <w:rFonts w:ascii="Tahoma" w:hAnsi="Tahoma" w:cs="Tahoma"/>
              </w:rPr>
              <w:t>lucră</w:t>
            </w:r>
            <w:r w:rsidR="001B0774" w:rsidRPr="00BF1B19">
              <w:rPr>
                <w:rFonts w:ascii="Tahoma" w:hAnsi="Tahoma" w:cs="Tahoma"/>
              </w:rPr>
              <w:t>ri</w:t>
            </w:r>
            <w:proofErr w:type="spellEnd"/>
            <w:r w:rsidR="001B0774" w:rsidRPr="00BF1B19">
              <w:rPr>
                <w:rFonts w:ascii="Tahoma" w:hAnsi="Tahoma" w:cs="Tahoma"/>
              </w:rPr>
              <w:t xml:space="preserve"> de </w:t>
            </w:r>
            <w:proofErr w:type="spellStart"/>
            <w:r w:rsidR="001B0774" w:rsidRPr="00BF1B19">
              <w:rPr>
                <w:rFonts w:ascii="Tahoma" w:hAnsi="Tahoma" w:cs="Tahoma"/>
              </w:rPr>
              <w:t>excavare</w:t>
            </w:r>
            <w:proofErr w:type="spellEnd"/>
            <w:r w:rsidR="001B0774" w:rsidRPr="00BF1B19">
              <w:rPr>
                <w:rFonts w:ascii="Tahoma" w:hAnsi="Tahoma" w:cs="Tahoma"/>
              </w:rPr>
              <w:t xml:space="preserve"> </w:t>
            </w:r>
            <w:r w:rsidR="005A0B5D" w:rsidRPr="00BF1B19">
              <w:rPr>
                <w:rFonts w:ascii="Tahoma" w:hAnsi="Tahoma" w:cs="Tahoma"/>
              </w:rPr>
              <w:t>(Rev.2)</w:t>
            </w:r>
          </w:p>
        </w:tc>
        <w:tc>
          <w:tcPr>
            <w:tcW w:w="1464" w:type="dxa"/>
          </w:tcPr>
          <w:p w:rsidR="003D41D5" w:rsidRPr="00BF1B19" w:rsidRDefault="001B0774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>1</w:t>
            </w:r>
            <w:r w:rsidR="00810D4A" w:rsidRPr="00BF1B19">
              <w:rPr>
                <w:rFonts w:ascii="Tahoma" w:hAnsi="Tahoma" w:cs="Tahoma"/>
              </w:rPr>
              <w:t>5</w:t>
            </w:r>
            <w:r w:rsidR="003D41D5" w:rsidRPr="00BF1B19">
              <w:rPr>
                <w:rFonts w:ascii="Tahoma" w:hAnsi="Tahoma" w:cs="Tahoma"/>
              </w:rPr>
              <w:t>.000</w:t>
            </w:r>
            <w:r w:rsidR="002305FD" w:rsidRPr="00BF1B19">
              <w:rPr>
                <w:rFonts w:ascii="Tahoma" w:hAnsi="Tahoma" w:cs="Tahoma"/>
              </w:rPr>
              <w:t xml:space="preserve"> </w:t>
            </w:r>
            <w:r w:rsidR="006849BC"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="007D65ED" w:rsidRPr="00BF1B19">
              <w:rPr>
                <w:rFonts w:ascii="Tahoma" w:hAnsi="Tahoma" w:cs="Tahoma"/>
              </w:rPr>
              <w:t>ron</w:t>
            </w:r>
            <w:proofErr w:type="spellEnd"/>
          </w:p>
          <w:p w:rsidR="003D41D5" w:rsidRPr="00BF1B19" w:rsidRDefault="00453CAC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>3.230</w:t>
            </w:r>
            <w:r w:rsidR="007D65ED" w:rsidRPr="00BF1B19">
              <w:rPr>
                <w:rFonts w:ascii="Tahoma" w:hAnsi="Tahoma" w:cs="Tahoma"/>
              </w:rPr>
              <w:t xml:space="preserve">  euro</w:t>
            </w:r>
          </w:p>
        </w:tc>
        <w:tc>
          <w:tcPr>
            <w:tcW w:w="1462" w:type="dxa"/>
          </w:tcPr>
          <w:p w:rsidR="003D41D5" w:rsidRPr="00BF1B19" w:rsidRDefault="003D41D5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Buget</w:t>
            </w:r>
            <w:proofErr w:type="spellEnd"/>
            <w:r w:rsidRPr="00BF1B19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462" w:type="dxa"/>
          </w:tcPr>
          <w:p w:rsidR="003D41D5" w:rsidRPr="00BF1B19" w:rsidRDefault="00BF1B19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Achiziț</w:t>
            </w:r>
            <w:r w:rsidR="003D41D5" w:rsidRPr="00BF1B19">
              <w:rPr>
                <w:rFonts w:ascii="Tahoma" w:hAnsi="Tahoma" w:cs="Tahoma"/>
              </w:rPr>
              <w:t>ie</w:t>
            </w:r>
            <w:proofErr w:type="spellEnd"/>
          </w:p>
          <w:p w:rsidR="003D41D5" w:rsidRPr="00BF1B19" w:rsidRDefault="003D41D5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Direct</w:t>
            </w:r>
            <w:r w:rsidR="00BF1B19" w:rsidRPr="00BF1B19">
              <w:rPr>
                <w:rFonts w:ascii="Tahoma" w:hAnsi="Tahoma" w:cs="Tahoma"/>
              </w:rPr>
              <w:t>ă</w:t>
            </w:r>
            <w:proofErr w:type="spellEnd"/>
          </w:p>
        </w:tc>
        <w:tc>
          <w:tcPr>
            <w:tcW w:w="1462" w:type="dxa"/>
          </w:tcPr>
          <w:p w:rsidR="003D41D5" w:rsidRPr="00BF1B19" w:rsidRDefault="003D41D5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>-</w:t>
            </w:r>
          </w:p>
        </w:tc>
        <w:tc>
          <w:tcPr>
            <w:tcW w:w="1462" w:type="dxa"/>
          </w:tcPr>
          <w:p w:rsidR="003D41D5" w:rsidRPr="00BF1B19" w:rsidRDefault="003D41D5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>-</w:t>
            </w:r>
          </w:p>
        </w:tc>
        <w:tc>
          <w:tcPr>
            <w:tcW w:w="1464" w:type="dxa"/>
          </w:tcPr>
          <w:p w:rsidR="003D41D5" w:rsidRPr="00BF1B19" w:rsidRDefault="003D41D5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Untaru</w:t>
            </w:r>
            <w:proofErr w:type="spellEnd"/>
          </w:p>
          <w:p w:rsidR="003D41D5" w:rsidRPr="00BF1B19" w:rsidRDefault="003D41D5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Lavinia</w:t>
            </w:r>
            <w:proofErr w:type="spellEnd"/>
          </w:p>
        </w:tc>
      </w:tr>
      <w:tr w:rsidR="006C4F3E" w:rsidRPr="00BF1B19" w:rsidTr="00BF1B19">
        <w:tc>
          <w:tcPr>
            <w:tcW w:w="569" w:type="dxa"/>
          </w:tcPr>
          <w:p w:rsidR="006C4F3E" w:rsidRPr="00BF1B19" w:rsidRDefault="006C4F3E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>2.</w:t>
            </w:r>
          </w:p>
        </w:tc>
        <w:tc>
          <w:tcPr>
            <w:tcW w:w="2242" w:type="dxa"/>
          </w:tcPr>
          <w:p w:rsidR="006C4F3E" w:rsidRPr="00BF1B19" w:rsidRDefault="00BF1B19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Achiziț</w:t>
            </w:r>
            <w:r w:rsidR="006C4F3E" w:rsidRPr="00BF1B19">
              <w:rPr>
                <w:rFonts w:ascii="Tahoma" w:hAnsi="Tahoma" w:cs="Tahoma"/>
              </w:rPr>
              <w:t>ie</w:t>
            </w:r>
            <w:proofErr w:type="spellEnd"/>
            <w:r w:rsidR="006C4F3E"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="006C4F3E" w:rsidRPr="00BF1B19">
              <w:rPr>
                <w:rFonts w:ascii="Tahoma" w:hAnsi="Tahoma" w:cs="Tahoma"/>
              </w:rPr>
              <w:t>servicii</w:t>
            </w:r>
            <w:proofErr w:type="spellEnd"/>
            <w:r w:rsidR="006C4F3E" w:rsidRPr="00BF1B19">
              <w:rPr>
                <w:rFonts w:ascii="Tahoma" w:hAnsi="Tahoma" w:cs="Tahoma"/>
              </w:rPr>
              <w:t xml:space="preserve"> de </w:t>
            </w:r>
            <w:proofErr w:type="spellStart"/>
            <w:r w:rsidR="006C4F3E" w:rsidRPr="00BF1B19">
              <w:rPr>
                <w:rFonts w:ascii="Tahoma" w:hAnsi="Tahoma" w:cs="Tahoma"/>
              </w:rPr>
              <w:t>deszapezire</w:t>
            </w:r>
            <w:proofErr w:type="spellEnd"/>
            <w:r w:rsidR="006C4F3E" w:rsidRPr="00BF1B19">
              <w:rPr>
                <w:rFonts w:ascii="Tahoma" w:hAnsi="Tahoma" w:cs="Tahoma"/>
              </w:rPr>
              <w:t xml:space="preserve"> </w:t>
            </w:r>
            <w:r w:rsidRPr="00BF1B19">
              <w:rPr>
                <w:rFonts w:ascii="Tahoma" w:hAnsi="Tahoma" w:cs="Tahoma"/>
              </w:rPr>
              <w:t xml:space="preserve">                                   ( </w:t>
            </w:r>
            <w:proofErr w:type="spellStart"/>
            <w:r w:rsidRPr="00BF1B19">
              <w:rPr>
                <w:rFonts w:ascii="Tahoma" w:hAnsi="Tahoma" w:cs="Tahoma"/>
              </w:rPr>
              <w:t>buldoexcavatorul</w:t>
            </w:r>
            <w:proofErr w:type="spellEnd"/>
            <w:r w:rsidRPr="00BF1B19">
              <w:rPr>
                <w:rFonts w:ascii="Tahoma" w:hAnsi="Tahoma" w:cs="Tahoma"/>
              </w:rPr>
              <w:t xml:space="preserve"> ) </w:t>
            </w:r>
            <w:proofErr w:type="spellStart"/>
            <w:r w:rsidRPr="00BF1B19">
              <w:rPr>
                <w:rFonts w:ascii="Tahoma" w:hAnsi="Tahoma" w:cs="Tahoma"/>
              </w:rPr>
              <w:t>comuna</w:t>
            </w:r>
            <w:proofErr w:type="spellEnd"/>
            <w:r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Pr="00BF1B19">
              <w:rPr>
                <w:rFonts w:ascii="Tahoma" w:hAnsi="Tahoma" w:cs="Tahoma"/>
              </w:rPr>
              <w:t>Ș</w:t>
            </w:r>
            <w:r w:rsidR="006C4F3E" w:rsidRPr="00BF1B19">
              <w:rPr>
                <w:rFonts w:ascii="Tahoma" w:hAnsi="Tahoma" w:cs="Tahoma"/>
              </w:rPr>
              <w:t>imand</w:t>
            </w:r>
            <w:proofErr w:type="spellEnd"/>
          </w:p>
        </w:tc>
        <w:tc>
          <w:tcPr>
            <w:tcW w:w="1589" w:type="dxa"/>
          </w:tcPr>
          <w:p w:rsidR="006C4F3E" w:rsidRPr="00BF1B19" w:rsidRDefault="006C4F3E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 xml:space="preserve">90620000-9 </w:t>
            </w:r>
            <w:proofErr w:type="spellStart"/>
            <w:r w:rsidRPr="00BF1B19">
              <w:rPr>
                <w:rFonts w:ascii="Tahoma" w:hAnsi="Tahoma" w:cs="Tahoma"/>
              </w:rPr>
              <w:t>servicii</w:t>
            </w:r>
            <w:proofErr w:type="spellEnd"/>
            <w:r w:rsidRPr="00BF1B19">
              <w:rPr>
                <w:rFonts w:ascii="Tahoma" w:hAnsi="Tahoma" w:cs="Tahoma"/>
              </w:rPr>
              <w:t xml:space="preserve"> de </w:t>
            </w:r>
            <w:proofErr w:type="spellStart"/>
            <w:r w:rsidRPr="00BF1B19">
              <w:rPr>
                <w:rFonts w:ascii="Tahoma" w:hAnsi="Tahoma" w:cs="Tahoma"/>
              </w:rPr>
              <w:t>deszapezire</w:t>
            </w:r>
            <w:proofErr w:type="spellEnd"/>
            <w:r w:rsidRPr="00BF1B19">
              <w:rPr>
                <w:rFonts w:ascii="Tahoma" w:hAnsi="Tahoma" w:cs="Tahoma"/>
              </w:rPr>
              <w:t xml:space="preserve"> </w:t>
            </w:r>
            <w:r w:rsidR="00BF1B19">
              <w:rPr>
                <w:rFonts w:ascii="Tahoma" w:hAnsi="Tahoma" w:cs="Tahoma"/>
              </w:rPr>
              <w:t xml:space="preserve">  </w:t>
            </w:r>
            <w:r w:rsidRPr="00BF1B19">
              <w:rPr>
                <w:rFonts w:ascii="Tahoma" w:hAnsi="Tahoma" w:cs="Tahoma"/>
              </w:rPr>
              <w:t>( Rev.2)</w:t>
            </w:r>
          </w:p>
        </w:tc>
        <w:tc>
          <w:tcPr>
            <w:tcW w:w="1464" w:type="dxa"/>
          </w:tcPr>
          <w:p w:rsidR="006C4F3E" w:rsidRPr="00BF1B19" w:rsidRDefault="006C4F3E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>10.000</w:t>
            </w:r>
            <w:r w:rsidR="007D65ED" w:rsidRPr="00BF1B19">
              <w:rPr>
                <w:rFonts w:ascii="Tahoma" w:hAnsi="Tahoma" w:cs="Tahoma"/>
              </w:rPr>
              <w:t xml:space="preserve">  </w:t>
            </w:r>
            <w:proofErr w:type="spellStart"/>
            <w:r w:rsidR="007D65ED" w:rsidRPr="00BF1B19">
              <w:rPr>
                <w:rFonts w:ascii="Tahoma" w:hAnsi="Tahoma" w:cs="Tahoma"/>
              </w:rPr>
              <w:t>ron</w:t>
            </w:r>
            <w:proofErr w:type="spellEnd"/>
          </w:p>
          <w:p w:rsidR="00453CAC" w:rsidRPr="00BF1B19" w:rsidRDefault="00453CAC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>2.155</w:t>
            </w:r>
            <w:r w:rsidR="007D65ED" w:rsidRPr="00BF1B19">
              <w:rPr>
                <w:rFonts w:ascii="Tahoma" w:hAnsi="Tahoma" w:cs="Tahoma"/>
              </w:rPr>
              <w:t xml:space="preserve">  euro</w:t>
            </w:r>
          </w:p>
        </w:tc>
        <w:tc>
          <w:tcPr>
            <w:tcW w:w="1462" w:type="dxa"/>
          </w:tcPr>
          <w:p w:rsidR="006C4F3E" w:rsidRPr="00BF1B19" w:rsidRDefault="006C4F3E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Buget</w:t>
            </w:r>
            <w:proofErr w:type="spellEnd"/>
            <w:r w:rsidRPr="00BF1B19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462" w:type="dxa"/>
          </w:tcPr>
          <w:p w:rsidR="006C4F3E" w:rsidRPr="00BF1B19" w:rsidRDefault="00BF1B19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Achiziți</w:t>
            </w:r>
            <w:r w:rsidR="006C4F3E" w:rsidRPr="00BF1B19">
              <w:rPr>
                <w:rFonts w:ascii="Tahoma" w:hAnsi="Tahoma" w:cs="Tahoma"/>
              </w:rPr>
              <w:t>e</w:t>
            </w:r>
            <w:proofErr w:type="spellEnd"/>
          </w:p>
          <w:p w:rsidR="006C4F3E" w:rsidRPr="00BF1B19" w:rsidRDefault="006C4F3E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Direct</w:t>
            </w:r>
            <w:r w:rsidR="00BF1B19" w:rsidRPr="00BF1B19">
              <w:rPr>
                <w:rFonts w:ascii="Tahoma" w:hAnsi="Tahoma" w:cs="Tahoma"/>
              </w:rPr>
              <w:t>ă</w:t>
            </w:r>
            <w:proofErr w:type="spellEnd"/>
          </w:p>
        </w:tc>
        <w:tc>
          <w:tcPr>
            <w:tcW w:w="1462" w:type="dxa"/>
          </w:tcPr>
          <w:p w:rsidR="006C4F3E" w:rsidRPr="00BF1B19" w:rsidRDefault="006C4F3E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>-</w:t>
            </w:r>
          </w:p>
        </w:tc>
        <w:tc>
          <w:tcPr>
            <w:tcW w:w="1462" w:type="dxa"/>
          </w:tcPr>
          <w:p w:rsidR="006C4F3E" w:rsidRPr="00BF1B19" w:rsidRDefault="006C4F3E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>-</w:t>
            </w:r>
          </w:p>
        </w:tc>
        <w:tc>
          <w:tcPr>
            <w:tcW w:w="1464" w:type="dxa"/>
          </w:tcPr>
          <w:p w:rsidR="006C4F3E" w:rsidRPr="00BF1B19" w:rsidRDefault="006C4F3E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Untaru</w:t>
            </w:r>
            <w:proofErr w:type="spellEnd"/>
          </w:p>
          <w:p w:rsidR="006C4F3E" w:rsidRPr="00BF1B19" w:rsidRDefault="006C4F3E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Lavinia</w:t>
            </w:r>
            <w:proofErr w:type="spellEnd"/>
          </w:p>
        </w:tc>
      </w:tr>
      <w:tr w:rsidR="00123769" w:rsidRPr="00BF1B19" w:rsidTr="00BF1B19">
        <w:tc>
          <w:tcPr>
            <w:tcW w:w="569" w:type="dxa"/>
          </w:tcPr>
          <w:p w:rsidR="00123769" w:rsidRPr="00BF1B19" w:rsidRDefault="00123769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>3.</w:t>
            </w:r>
          </w:p>
        </w:tc>
        <w:tc>
          <w:tcPr>
            <w:tcW w:w="2242" w:type="dxa"/>
          </w:tcPr>
          <w:p w:rsidR="00367D68" w:rsidRPr="00BF1B19" w:rsidRDefault="00123769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Achizitie</w:t>
            </w:r>
            <w:proofErr w:type="spellEnd"/>
            <w:r w:rsidRPr="00BF1B19">
              <w:rPr>
                <w:rFonts w:ascii="Tahoma" w:hAnsi="Tahoma" w:cs="Tahoma"/>
              </w:rPr>
              <w:t xml:space="preserve"> </w:t>
            </w:r>
            <w:r w:rsidR="00367D68" w:rsidRPr="00BF1B19">
              <w:rPr>
                <w:rFonts w:ascii="Tahoma" w:hAnsi="Tahoma" w:cs="Tahoma"/>
              </w:rPr>
              <w:t>:</w:t>
            </w:r>
          </w:p>
          <w:p w:rsidR="00367D68" w:rsidRPr="00BF1B19" w:rsidRDefault="00BF1B19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>-</w:t>
            </w:r>
            <w:proofErr w:type="spellStart"/>
            <w:r w:rsidRPr="00BF1B19">
              <w:rPr>
                <w:rFonts w:ascii="Tahoma" w:hAnsi="Tahoma" w:cs="Tahoma"/>
              </w:rPr>
              <w:t>servicii</w:t>
            </w:r>
            <w:proofErr w:type="spellEnd"/>
            <w:r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Pr="00BF1B19">
              <w:rPr>
                <w:rFonts w:ascii="Tahoma" w:hAnsi="Tahoma" w:cs="Tahoma"/>
              </w:rPr>
              <w:t>consultanță</w:t>
            </w:r>
            <w:proofErr w:type="spellEnd"/>
            <w:r w:rsidR="00367D68" w:rsidRPr="00BF1B19">
              <w:rPr>
                <w:rFonts w:ascii="Tahoma" w:hAnsi="Tahoma" w:cs="Tahoma"/>
              </w:rPr>
              <w:t>;</w:t>
            </w:r>
          </w:p>
          <w:p w:rsidR="00123769" w:rsidRPr="00BF1B19" w:rsidRDefault="00367D68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>-</w:t>
            </w:r>
            <w:proofErr w:type="spellStart"/>
            <w:r w:rsidR="00BF1B19" w:rsidRPr="00BF1B19">
              <w:rPr>
                <w:rFonts w:ascii="Tahoma" w:hAnsi="Tahoma" w:cs="Tahoma"/>
              </w:rPr>
              <w:t>servicii</w:t>
            </w:r>
            <w:proofErr w:type="spellEnd"/>
            <w:r w:rsidR="00BF1B19"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="00BF1B19" w:rsidRPr="00BF1B19">
              <w:rPr>
                <w:rFonts w:ascii="Tahoma" w:hAnsi="Tahoma" w:cs="Tahoma"/>
              </w:rPr>
              <w:t>întocmire</w:t>
            </w:r>
            <w:proofErr w:type="spellEnd"/>
            <w:r w:rsidR="00BF1B19" w:rsidRPr="00BF1B19">
              <w:rPr>
                <w:rFonts w:ascii="Tahoma" w:hAnsi="Tahoma" w:cs="Tahoma"/>
              </w:rPr>
              <w:t xml:space="preserve"> SF </w:t>
            </w:r>
            <w:proofErr w:type="spellStart"/>
            <w:r w:rsidR="00BF1B19" w:rsidRPr="00BF1B19">
              <w:rPr>
                <w:rFonts w:ascii="Tahoma" w:hAnsi="Tahoma" w:cs="Tahoma"/>
              </w:rPr>
              <w:t>în</w:t>
            </w:r>
            <w:proofErr w:type="spellEnd"/>
            <w:r w:rsidR="00BF1B19"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="00BF1B19" w:rsidRPr="00BF1B19">
              <w:rPr>
                <w:rFonts w:ascii="Tahoma" w:hAnsi="Tahoma" w:cs="Tahoma"/>
              </w:rPr>
              <w:t>vederea</w:t>
            </w:r>
            <w:proofErr w:type="spellEnd"/>
            <w:r w:rsidR="00BF1B19"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="00BF1B19" w:rsidRPr="00BF1B19">
              <w:rPr>
                <w:rFonts w:ascii="Tahoma" w:hAnsi="Tahoma" w:cs="Tahoma"/>
              </w:rPr>
              <w:t>realiză</w:t>
            </w:r>
            <w:r w:rsidR="00123769" w:rsidRPr="00BF1B19">
              <w:rPr>
                <w:rFonts w:ascii="Tahoma" w:hAnsi="Tahoma" w:cs="Tahoma"/>
              </w:rPr>
              <w:t>rii</w:t>
            </w:r>
            <w:proofErr w:type="spellEnd"/>
            <w:r w:rsidR="00123769"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="00123769" w:rsidRPr="00BF1B19">
              <w:rPr>
                <w:rFonts w:ascii="Tahoma" w:hAnsi="Tahoma" w:cs="Tahoma"/>
              </w:rPr>
              <w:t>obiectivului</w:t>
            </w:r>
            <w:proofErr w:type="spellEnd"/>
            <w:r w:rsidR="00123769" w:rsidRPr="00BF1B19">
              <w:rPr>
                <w:rFonts w:ascii="Tahoma" w:hAnsi="Tahoma" w:cs="Tahoma"/>
              </w:rPr>
              <w:t xml:space="preserve"> : </w:t>
            </w:r>
            <w:proofErr w:type="spellStart"/>
            <w:r w:rsidR="00123769" w:rsidRPr="00BF1B19">
              <w:rPr>
                <w:rFonts w:ascii="Tahoma" w:hAnsi="Tahoma" w:cs="Tahoma"/>
              </w:rPr>
              <w:t>Executare</w:t>
            </w:r>
            <w:proofErr w:type="spellEnd"/>
            <w:r w:rsidR="00123769"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="00123769" w:rsidRPr="00BF1B19">
              <w:rPr>
                <w:rFonts w:ascii="Tahoma" w:hAnsi="Tahoma" w:cs="Tahoma"/>
              </w:rPr>
              <w:t>trotuare</w:t>
            </w:r>
            <w:proofErr w:type="spellEnd"/>
            <w:r w:rsidR="00123769" w:rsidRPr="00BF1B19">
              <w:rPr>
                <w:rFonts w:ascii="Tahoma" w:hAnsi="Tahoma" w:cs="Tahoma"/>
              </w:rPr>
              <w:t xml:space="preserve"> </w:t>
            </w:r>
            <w:r w:rsidR="00EA2C3F" w:rsidRPr="00BF1B19">
              <w:rPr>
                <w:rFonts w:ascii="Tahoma" w:hAnsi="Tahoma" w:cs="Tahoma"/>
              </w:rPr>
              <w:t xml:space="preserve"> </w:t>
            </w:r>
            <w:r w:rsidR="00BF1B19">
              <w:rPr>
                <w:rFonts w:ascii="Tahoma" w:hAnsi="Tahoma" w:cs="Tahoma"/>
              </w:rPr>
              <w:t xml:space="preserve"> </w:t>
            </w:r>
            <w:proofErr w:type="spellStart"/>
            <w:r w:rsidR="00BF1B19">
              <w:rPr>
                <w:rFonts w:ascii="Tahoma" w:hAnsi="Tahoma" w:cs="Tahoma"/>
              </w:rPr>
              <w:t>comuna</w:t>
            </w:r>
            <w:proofErr w:type="spellEnd"/>
            <w:r w:rsidR="00BF1B19">
              <w:rPr>
                <w:rFonts w:ascii="Tahoma" w:hAnsi="Tahoma" w:cs="Tahoma"/>
              </w:rPr>
              <w:t xml:space="preserve"> </w:t>
            </w:r>
            <w:proofErr w:type="spellStart"/>
            <w:r w:rsidR="00BF1B19">
              <w:rPr>
                <w:rFonts w:ascii="Tahoma" w:hAnsi="Tahoma" w:cs="Tahoma"/>
              </w:rPr>
              <w:t>Șimand</w:t>
            </w:r>
            <w:proofErr w:type="spellEnd"/>
            <w:r w:rsidR="00BF1B19" w:rsidRPr="00BF1B19">
              <w:rPr>
                <w:rFonts w:ascii="Tahoma" w:hAnsi="Tahoma" w:cs="Tahoma"/>
              </w:rPr>
              <w:t xml:space="preserve">, </w:t>
            </w:r>
            <w:proofErr w:type="spellStart"/>
            <w:r w:rsidR="00BF1B19" w:rsidRPr="00BF1B19">
              <w:rPr>
                <w:rFonts w:ascii="Tahoma" w:hAnsi="Tahoma" w:cs="Tahoma"/>
              </w:rPr>
              <w:t>județ</w:t>
            </w:r>
            <w:proofErr w:type="spellEnd"/>
            <w:r w:rsidR="004776B0" w:rsidRPr="00BF1B19">
              <w:rPr>
                <w:rFonts w:ascii="Tahoma" w:hAnsi="Tahoma" w:cs="Tahoma"/>
              </w:rPr>
              <w:t xml:space="preserve"> Arad</w:t>
            </w:r>
          </w:p>
        </w:tc>
        <w:tc>
          <w:tcPr>
            <w:tcW w:w="1589" w:type="dxa"/>
          </w:tcPr>
          <w:p w:rsidR="00123769" w:rsidRPr="00BF1B19" w:rsidRDefault="00367D68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 xml:space="preserve">79411000-8 </w:t>
            </w:r>
            <w:proofErr w:type="spellStart"/>
            <w:r w:rsidRPr="00BF1B19">
              <w:rPr>
                <w:rFonts w:ascii="Tahoma" w:hAnsi="Tahoma" w:cs="Tahoma"/>
              </w:rPr>
              <w:t>servicii</w:t>
            </w:r>
            <w:proofErr w:type="spellEnd"/>
            <w:r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Pr="00BF1B19">
              <w:rPr>
                <w:rFonts w:ascii="Tahoma" w:hAnsi="Tahoma" w:cs="Tahoma"/>
              </w:rPr>
              <w:t>generale</w:t>
            </w:r>
            <w:proofErr w:type="spellEnd"/>
            <w:r w:rsidRPr="00BF1B19">
              <w:rPr>
                <w:rFonts w:ascii="Tahoma" w:hAnsi="Tahoma" w:cs="Tahoma"/>
              </w:rPr>
              <w:t xml:space="preserve"> de </w:t>
            </w:r>
            <w:proofErr w:type="spellStart"/>
            <w:r w:rsidR="00BF1B19" w:rsidRPr="00BF1B19">
              <w:rPr>
                <w:rFonts w:ascii="Tahoma" w:hAnsi="Tahoma" w:cs="Tahoma"/>
              </w:rPr>
              <w:t>consultanță</w:t>
            </w:r>
            <w:proofErr w:type="spellEnd"/>
            <w:r w:rsidR="00BF1B19" w:rsidRPr="00BF1B19">
              <w:rPr>
                <w:rFonts w:ascii="Tahoma" w:hAnsi="Tahoma" w:cs="Tahoma"/>
              </w:rPr>
              <w:t xml:space="preserve"> </w:t>
            </w:r>
            <w:proofErr w:type="spellStart"/>
            <w:r w:rsidR="00BF1B19" w:rsidRPr="00BF1B19">
              <w:rPr>
                <w:rFonts w:ascii="Tahoma" w:hAnsi="Tahoma" w:cs="Tahoma"/>
              </w:rPr>
              <w:t>î</w:t>
            </w:r>
            <w:r w:rsidRPr="00BF1B19">
              <w:rPr>
                <w:rFonts w:ascii="Tahoma" w:hAnsi="Tahoma" w:cs="Tahoma"/>
              </w:rPr>
              <w:t>n</w:t>
            </w:r>
            <w:proofErr w:type="spellEnd"/>
            <w:r w:rsidRPr="00BF1B19">
              <w:rPr>
                <w:rFonts w:ascii="Tahoma" w:hAnsi="Tahoma" w:cs="Tahoma"/>
              </w:rPr>
              <w:t xml:space="preserve"> management (Rev.)</w:t>
            </w:r>
          </w:p>
          <w:p w:rsidR="00367D68" w:rsidRPr="00BF1B19" w:rsidRDefault="00367D68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 xml:space="preserve">79314000-8  </w:t>
            </w:r>
            <w:proofErr w:type="spellStart"/>
            <w:r w:rsidRPr="00BF1B19">
              <w:rPr>
                <w:rFonts w:ascii="Tahoma" w:hAnsi="Tahoma" w:cs="Tahoma"/>
              </w:rPr>
              <w:t>studiu</w:t>
            </w:r>
            <w:proofErr w:type="spellEnd"/>
            <w:r w:rsidRPr="00BF1B19">
              <w:rPr>
                <w:rFonts w:ascii="Tahoma" w:hAnsi="Tahoma" w:cs="Tahoma"/>
              </w:rPr>
              <w:t xml:space="preserve"> de </w:t>
            </w:r>
            <w:proofErr w:type="spellStart"/>
            <w:r w:rsidRPr="00BF1B19">
              <w:rPr>
                <w:rFonts w:ascii="Tahoma" w:hAnsi="Tahoma" w:cs="Tahoma"/>
              </w:rPr>
              <w:t>fezabilitate</w:t>
            </w:r>
            <w:proofErr w:type="spellEnd"/>
            <w:r w:rsidRPr="00BF1B19">
              <w:rPr>
                <w:rFonts w:ascii="Tahoma" w:hAnsi="Tahoma" w:cs="Tahoma"/>
              </w:rPr>
              <w:t xml:space="preserve"> (Rev.2)</w:t>
            </w:r>
          </w:p>
        </w:tc>
        <w:tc>
          <w:tcPr>
            <w:tcW w:w="1464" w:type="dxa"/>
          </w:tcPr>
          <w:p w:rsidR="00123769" w:rsidRPr="00BF1B19" w:rsidRDefault="004776B0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 xml:space="preserve">13.000 </w:t>
            </w:r>
            <w:proofErr w:type="spellStart"/>
            <w:r w:rsidRPr="00BF1B19">
              <w:rPr>
                <w:rFonts w:ascii="Tahoma" w:hAnsi="Tahoma" w:cs="Tahoma"/>
              </w:rPr>
              <w:t>ron</w:t>
            </w:r>
            <w:proofErr w:type="spellEnd"/>
          </w:p>
          <w:p w:rsidR="00367D68" w:rsidRPr="00BF1B19" w:rsidRDefault="00367D68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>2.800 euro</w:t>
            </w:r>
          </w:p>
          <w:p w:rsidR="00367D68" w:rsidRPr="00BF1B19" w:rsidRDefault="00367D68" w:rsidP="00BF1B19">
            <w:pPr>
              <w:jc w:val="center"/>
              <w:rPr>
                <w:rFonts w:ascii="Tahoma" w:hAnsi="Tahoma" w:cs="Tahoma"/>
              </w:rPr>
            </w:pPr>
          </w:p>
          <w:p w:rsidR="004776B0" w:rsidRPr="00BF1B19" w:rsidRDefault="004776B0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 xml:space="preserve">26.000 </w:t>
            </w:r>
            <w:proofErr w:type="spellStart"/>
            <w:r w:rsidRPr="00BF1B19">
              <w:rPr>
                <w:rFonts w:ascii="Tahoma" w:hAnsi="Tahoma" w:cs="Tahoma"/>
              </w:rPr>
              <w:t>ron</w:t>
            </w:r>
            <w:proofErr w:type="spellEnd"/>
          </w:p>
          <w:p w:rsidR="00367D68" w:rsidRPr="00BF1B19" w:rsidRDefault="00367D68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>5.600 euro</w:t>
            </w:r>
          </w:p>
          <w:p w:rsidR="00367D68" w:rsidRPr="00BF1B19" w:rsidRDefault="00367D68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>Total: 39.000ron</w:t>
            </w:r>
          </w:p>
        </w:tc>
        <w:tc>
          <w:tcPr>
            <w:tcW w:w="1462" w:type="dxa"/>
          </w:tcPr>
          <w:p w:rsidR="00123769" w:rsidRPr="00BF1B19" w:rsidRDefault="004776B0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Buget</w:t>
            </w:r>
            <w:proofErr w:type="spellEnd"/>
            <w:r w:rsidRPr="00BF1B19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462" w:type="dxa"/>
          </w:tcPr>
          <w:p w:rsidR="00123769" w:rsidRPr="00BF1B19" w:rsidRDefault="00BF1B19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Achiziț</w:t>
            </w:r>
            <w:r w:rsidR="00367D68" w:rsidRPr="00BF1B19">
              <w:rPr>
                <w:rFonts w:ascii="Tahoma" w:hAnsi="Tahoma" w:cs="Tahoma"/>
              </w:rPr>
              <w:t>ie</w:t>
            </w:r>
            <w:proofErr w:type="spellEnd"/>
          </w:p>
          <w:p w:rsidR="00367D68" w:rsidRPr="00BF1B19" w:rsidRDefault="00367D68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Direct</w:t>
            </w:r>
            <w:r w:rsidR="00BF1B19" w:rsidRPr="00BF1B19">
              <w:rPr>
                <w:rFonts w:ascii="Tahoma" w:hAnsi="Tahoma" w:cs="Tahoma"/>
              </w:rPr>
              <w:t>ă</w:t>
            </w:r>
            <w:proofErr w:type="spellEnd"/>
          </w:p>
        </w:tc>
        <w:tc>
          <w:tcPr>
            <w:tcW w:w="1462" w:type="dxa"/>
          </w:tcPr>
          <w:p w:rsidR="00123769" w:rsidRPr="00BF1B19" w:rsidRDefault="004776B0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>-</w:t>
            </w:r>
          </w:p>
        </w:tc>
        <w:tc>
          <w:tcPr>
            <w:tcW w:w="1462" w:type="dxa"/>
          </w:tcPr>
          <w:p w:rsidR="00123769" w:rsidRPr="00BF1B19" w:rsidRDefault="004776B0" w:rsidP="00BF1B19">
            <w:pPr>
              <w:jc w:val="center"/>
              <w:rPr>
                <w:rFonts w:ascii="Tahoma" w:hAnsi="Tahoma" w:cs="Tahoma"/>
              </w:rPr>
            </w:pPr>
            <w:r w:rsidRPr="00BF1B19">
              <w:rPr>
                <w:rFonts w:ascii="Tahoma" w:hAnsi="Tahoma" w:cs="Tahoma"/>
              </w:rPr>
              <w:t>-</w:t>
            </w:r>
          </w:p>
        </w:tc>
        <w:tc>
          <w:tcPr>
            <w:tcW w:w="1464" w:type="dxa"/>
          </w:tcPr>
          <w:p w:rsidR="00123769" w:rsidRPr="00BF1B19" w:rsidRDefault="004776B0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Untaru</w:t>
            </w:r>
            <w:proofErr w:type="spellEnd"/>
          </w:p>
          <w:p w:rsidR="004776B0" w:rsidRPr="00BF1B19" w:rsidRDefault="004776B0" w:rsidP="00BF1B19">
            <w:pPr>
              <w:jc w:val="center"/>
              <w:rPr>
                <w:rFonts w:ascii="Tahoma" w:hAnsi="Tahoma" w:cs="Tahoma"/>
              </w:rPr>
            </w:pPr>
            <w:proofErr w:type="spellStart"/>
            <w:r w:rsidRPr="00BF1B19">
              <w:rPr>
                <w:rFonts w:ascii="Tahoma" w:hAnsi="Tahoma" w:cs="Tahoma"/>
              </w:rPr>
              <w:t>Lavinia</w:t>
            </w:r>
            <w:proofErr w:type="spellEnd"/>
          </w:p>
        </w:tc>
      </w:tr>
    </w:tbl>
    <w:p w:rsidR="00BF1B19" w:rsidRDefault="00BF1B19" w:rsidP="00BF1B19">
      <w:pPr>
        <w:pStyle w:val="NoSpacing"/>
        <w:ind w:left="-1" w:right="-90" w:firstLine="721"/>
        <w:jc w:val="both"/>
        <w:rPr>
          <w:rFonts w:ascii="Tahoma" w:hAnsi="Tahoma" w:cs="Tahoma"/>
          <w:b/>
          <w:sz w:val="22"/>
          <w:szCs w:val="22"/>
          <w:lang w:val="ro-RO"/>
        </w:rPr>
      </w:pPr>
    </w:p>
    <w:p w:rsidR="00BF1B19" w:rsidRPr="00BF1B19" w:rsidRDefault="00BF1B19" w:rsidP="00BF1B19">
      <w:pPr>
        <w:pStyle w:val="NoSpacing"/>
        <w:ind w:left="-1" w:right="-90" w:firstLine="721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BF1B19">
        <w:rPr>
          <w:rFonts w:ascii="Tahoma" w:hAnsi="Tahoma" w:cs="Tahoma"/>
          <w:b/>
          <w:sz w:val="22"/>
          <w:szCs w:val="22"/>
          <w:lang w:val="ro-RO"/>
        </w:rPr>
        <w:t>Preşedinte de şedinţă,</w:t>
      </w:r>
      <w:r w:rsidRPr="00BF1B19">
        <w:rPr>
          <w:rFonts w:ascii="Tahoma" w:hAnsi="Tahoma" w:cs="Tahoma"/>
          <w:b/>
          <w:sz w:val="22"/>
          <w:szCs w:val="22"/>
          <w:lang w:val="ro-RO"/>
        </w:rPr>
        <w:tab/>
      </w:r>
      <w:r w:rsidRPr="00BF1B19">
        <w:rPr>
          <w:rFonts w:ascii="Tahoma" w:hAnsi="Tahoma" w:cs="Tahoma"/>
          <w:b/>
          <w:sz w:val="22"/>
          <w:szCs w:val="22"/>
          <w:lang w:val="ro-RO"/>
        </w:rPr>
        <w:tab/>
        <w:t xml:space="preserve"> </w:t>
      </w:r>
      <w:r w:rsidRPr="00BF1B19">
        <w:rPr>
          <w:rFonts w:ascii="Tahoma" w:hAnsi="Tahoma" w:cs="Tahoma"/>
          <w:b/>
          <w:sz w:val="22"/>
          <w:szCs w:val="22"/>
          <w:lang w:val="ro-RO"/>
        </w:rPr>
        <w:tab/>
      </w:r>
      <w:r w:rsidRPr="00BF1B19">
        <w:rPr>
          <w:rFonts w:ascii="Tahoma" w:hAnsi="Tahoma" w:cs="Tahoma"/>
          <w:b/>
          <w:sz w:val="22"/>
          <w:szCs w:val="22"/>
          <w:lang w:val="ro-RO"/>
        </w:rPr>
        <w:tab/>
        <w:t xml:space="preserve">        </w:t>
      </w:r>
      <w:r w:rsidRPr="00BF1B19">
        <w:rPr>
          <w:rFonts w:ascii="Tahoma" w:hAnsi="Tahoma" w:cs="Tahoma"/>
          <w:b/>
          <w:sz w:val="22"/>
          <w:szCs w:val="22"/>
          <w:lang w:val="ro-RO"/>
        </w:rPr>
        <w:tab/>
      </w:r>
      <w:r w:rsidRPr="00BF1B19">
        <w:rPr>
          <w:rFonts w:ascii="Tahoma" w:hAnsi="Tahoma" w:cs="Tahoma"/>
          <w:b/>
          <w:sz w:val="22"/>
          <w:szCs w:val="22"/>
          <w:lang w:val="ro-RO"/>
        </w:rPr>
        <w:tab/>
      </w:r>
      <w:r w:rsidRPr="00BF1B19">
        <w:rPr>
          <w:rFonts w:ascii="Tahoma" w:hAnsi="Tahoma" w:cs="Tahoma"/>
          <w:b/>
          <w:sz w:val="22"/>
          <w:szCs w:val="22"/>
          <w:lang w:val="ro-RO"/>
        </w:rPr>
        <w:tab/>
        <w:t xml:space="preserve">   </w:t>
      </w:r>
      <w:r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Pr="00BF1B19">
        <w:rPr>
          <w:rFonts w:ascii="Tahoma" w:hAnsi="Tahoma" w:cs="Tahoma"/>
          <w:b/>
          <w:sz w:val="22"/>
          <w:szCs w:val="22"/>
          <w:lang w:val="ro-RO"/>
        </w:rPr>
        <w:t>Avizat de legalitate,</w:t>
      </w:r>
    </w:p>
    <w:p w:rsidR="00E41297" w:rsidRPr="00BF1B19" w:rsidRDefault="00BF1B19" w:rsidP="00BF1B19">
      <w:pPr>
        <w:pStyle w:val="NoSpacing"/>
        <w:ind w:right="-90"/>
        <w:jc w:val="both"/>
        <w:rPr>
          <w:rFonts w:ascii="Tahoma" w:hAnsi="Tahoma" w:cs="Tahoma"/>
          <w:b/>
          <w:sz w:val="22"/>
          <w:szCs w:val="22"/>
          <w:lang w:val="ro-RO"/>
        </w:rPr>
      </w:pPr>
      <w:r w:rsidRPr="00BF1B19">
        <w:rPr>
          <w:rFonts w:ascii="Tahoma" w:hAnsi="Tahoma" w:cs="Tahoma"/>
          <w:b/>
          <w:sz w:val="22"/>
          <w:szCs w:val="22"/>
          <w:lang w:val="ro-RO"/>
        </w:rPr>
        <w:t xml:space="preserve">                 Pocioian Vasile</w:t>
      </w:r>
      <w:r w:rsidRPr="00BF1B19">
        <w:rPr>
          <w:rFonts w:ascii="Tahoma" w:hAnsi="Tahoma" w:cs="Tahoma"/>
          <w:b/>
          <w:sz w:val="22"/>
          <w:szCs w:val="22"/>
          <w:lang w:val="ro-RO"/>
        </w:rPr>
        <w:tab/>
        <w:t xml:space="preserve">                      </w:t>
      </w:r>
      <w:r w:rsidRPr="00BF1B19">
        <w:rPr>
          <w:rFonts w:ascii="Tahoma" w:hAnsi="Tahoma" w:cs="Tahoma"/>
          <w:b/>
          <w:sz w:val="22"/>
          <w:szCs w:val="22"/>
          <w:lang w:val="ro-RO"/>
        </w:rPr>
        <w:tab/>
      </w:r>
      <w:r w:rsidRPr="00BF1B19">
        <w:rPr>
          <w:rFonts w:ascii="Tahoma" w:hAnsi="Tahoma" w:cs="Tahoma"/>
          <w:b/>
          <w:sz w:val="22"/>
          <w:szCs w:val="22"/>
          <w:lang w:val="ro-RO"/>
        </w:rPr>
        <w:tab/>
      </w:r>
      <w:r w:rsidRPr="00BF1B19">
        <w:rPr>
          <w:rFonts w:ascii="Tahoma" w:hAnsi="Tahoma" w:cs="Tahoma"/>
          <w:b/>
          <w:sz w:val="22"/>
          <w:szCs w:val="22"/>
          <w:lang w:val="ro-RO"/>
        </w:rPr>
        <w:tab/>
      </w:r>
      <w:r w:rsidRPr="00BF1B19">
        <w:rPr>
          <w:rFonts w:ascii="Tahoma" w:hAnsi="Tahoma" w:cs="Tahoma"/>
          <w:b/>
          <w:sz w:val="22"/>
          <w:szCs w:val="22"/>
          <w:lang w:val="ro-RO"/>
        </w:rPr>
        <w:tab/>
      </w:r>
      <w:r>
        <w:rPr>
          <w:rFonts w:ascii="Tahoma" w:hAnsi="Tahoma" w:cs="Tahoma"/>
          <w:b/>
          <w:sz w:val="22"/>
          <w:szCs w:val="22"/>
          <w:lang w:val="ro-RO"/>
        </w:rPr>
        <w:tab/>
      </w:r>
      <w:r>
        <w:rPr>
          <w:rFonts w:ascii="Tahoma" w:hAnsi="Tahoma" w:cs="Tahoma"/>
          <w:b/>
          <w:sz w:val="22"/>
          <w:szCs w:val="22"/>
          <w:lang w:val="ro-RO"/>
        </w:rPr>
        <w:tab/>
      </w:r>
      <w:r w:rsidRPr="00BF1B19">
        <w:rPr>
          <w:rFonts w:ascii="Tahoma" w:hAnsi="Tahoma" w:cs="Tahoma"/>
          <w:b/>
          <w:sz w:val="22"/>
          <w:szCs w:val="22"/>
          <w:lang w:val="ro-RO"/>
        </w:rPr>
        <w:t>S</w:t>
      </w:r>
      <w:r>
        <w:rPr>
          <w:rFonts w:ascii="Tahoma" w:hAnsi="Tahoma" w:cs="Tahoma"/>
          <w:b/>
          <w:sz w:val="22"/>
          <w:szCs w:val="22"/>
          <w:lang w:val="ro-RO"/>
        </w:rPr>
        <w:t>ecretar Brîndaş Lavinia</w:t>
      </w:r>
    </w:p>
    <w:sectPr w:rsidR="00E41297" w:rsidRPr="00BF1B19" w:rsidSect="000674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7482"/>
    <w:rsid w:val="00000E8E"/>
    <w:rsid w:val="00067482"/>
    <w:rsid w:val="000A3DD0"/>
    <w:rsid w:val="00123769"/>
    <w:rsid w:val="00130C0E"/>
    <w:rsid w:val="001B0774"/>
    <w:rsid w:val="002305FD"/>
    <w:rsid w:val="002A4619"/>
    <w:rsid w:val="002A4734"/>
    <w:rsid w:val="002F5E2C"/>
    <w:rsid w:val="00367D68"/>
    <w:rsid w:val="003970FE"/>
    <w:rsid w:val="003B297A"/>
    <w:rsid w:val="003D41D5"/>
    <w:rsid w:val="00431031"/>
    <w:rsid w:val="00453CAC"/>
    <w:rsid w:val="004776B0"/>
    <w:rsid w:val="004A4AEB"/>
    <w:rsid w:val="004B7165"/>
    <w:rsid w:val="004C0A1E"/>
    <w:rsid w:val="004D1D4D"/>
    <w:rsid w:val="004F0C65"/>
    <w:rsid w:val="00507E1E"/>
    <w:rsid w:val="005457E3"/>
    <w:rsid w:val="005A0B5D"/>
    <w:rsid w:val="005A3FA2"/>
    <w:rsid w:val="005A5AA7"/>
    <w:rsid w:val="005C682B"/>
    <w:rsid w:val="005D3401"/>
    <w:rsid w:val="006740A7"/>
    <w:rsid w:val="00680E93"/>
    <w:rsid w:val="006849BC"/>
    <w:rsid w:val="006A3BD6"/>
    <w:rsid w:val="006C415C"/>
    <w:rsid w:val="006C4F3E"/>
    <w:rsid w:val="006D1E4A"/>
    <w:rsid w:val="006E0CB9"/>
    <w:rsid w:val="006F777C"/>
    <w:rsid w:val="00726F54"/>
    <w:rsid w:val="00733603"/>
    <w:rsid w:val="00784033"/>
    <w:rsid w:val="007B1A3C"/>
    <w:rsid w:val="007D65ED"/>
    <w:rsid w:val="00810D4A"/>
    <w:rsid w:val="008374A4"/>
    <w:rsid w:val="00865B82"/>
    <w:rsid w:val="008A20EB"/>
    <w:rsid w:val="008E528A"/>
    <w:rsid w:val="00924650"/>
    <w:rsid w:val="00957990"/>
    <w:rsid w:val="00981D5F"/>
    <w:rsid w:val="009E33F7"/>
    <w:rsid w:val="00A43D5B"/>
    <w:rsid w:val="00A700B2"/>
    <w:rsid w:val="00A70808"/>
    <w:rsid w:val="00A73D5E"/>
    <w:rsid w:val="00AA4040"/>
    <w:rsid w:val="00AC4669"/>
    <w:rsid w:val="00B15064"/>
    <w:rsid w:val="00B7509E"/>
    <w:rsid w:val="00B77E39"/>
    <w:rsid w:val="00BF1B19"/>
    <w:rsid w:val="00C36F3F"/>
    <w:rsid w:val="00C407FF"/>
    <w:rsid w:val="00CE3BFE"/>
    <w:rsid w:val="00D0798F"/>
    <w:rsid w:val="00D1254E"/>
    <w:rsid w:val="00D35C07"/>
    <w:rsid w:val="00D73849"/>
    <w:rsid w:val="00D779B2"/>
    <w:rsid w:val="00D97A44"/>
    <w:rsid w:val="00DA53C6"/>
    <w:rsid w:val="00DB17FD"/>
    <w:rsid w:val="00DB549E"/>
    <w:rsid w:val="00DD7B84"/>
    <w:rsid w:val="00DE6C93"/>
    <w:rsid w:val="00E0727B"/>
    <w:rsid w:val="00E2294E"/>
    <w:rsid w:val="00E41297"/>
    <w:rsid w:val="00E91343"/>
    <w:rsid w:val="00EA2C3F"/>
    <w:rsid w:val="00ED4026"/>
    <w:rsid w:val="00F409E9"/>
    <w:rsid w:val="00F65BA9"/>
    <w:rsid w:val="00F96D0D"/>
    <w:rsid w:val="00FA56C0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BF1B19"/>
    <w:pPr>
      <w:spacing w:after="0" w:line="240" w:lineRule="auto"/>
    </w:pPr>
    <w:rPr>
      <w:rFonts w:eastAsiaTheme="minorEastAsia" w:cs="Calibri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C6A3-43D0-40BF-9C30-A5CBDF0E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Computer</cp:lastModifiedBy>
  <cp:revision>2</cp:revision>
  <cp:lastPrinted>2018-01-08T12:08:00Z</cp:lastPrinted>
  <dcterms:created xsi:type="dcterms:W3CDTF">2018-01-08T12:08:00Z</dcterms:created>
  <dcterms:modified xsi:type="dcterms:W3CDTF">2018-01-08T12:08:00Z</dcterms:modified>
</cp:coreProperties>
</file>